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00"/>
        <w:tblW w:w="5247" w:type="pct"/>
        <w:tblCellMar>
          <w:left w:w="0" w:type="dxa"/>
          <w:right w:w="0" w:type="dxa"/>
        </w:tblCellMar>
        <w:tblLook w:val="04A0" w:firstRow="1" w:lastRow="0" w:firstColumn="1" w:lastColumn="0" w:noHBand="0" w:noVBand="1"/>
      </w:tblPr>
      <w:tblGrid>
        <w:gridCol w:w="3935"/>
        <w:gridCol w:w="5811"/>
      </w:tblGrid>
      <w:tr w:rsidR="00F20961" w14:paraId="01E0367A" w14:textId="77777777" w:rsidTr="00B316B9">
        <w:trPr>
          <w:trHeight w:val="716"/>
        </w:trPr>
        <w:tc>
          <w:tcPr>
            <w:tcW w:w="2019" w:type="pct"/>
            <w:tcMar>
              <w:top w:w="0" w:type="dxa"/>
              <w:left w:w="108" w:type="dxa"/>
              <w:bottom w:w="0" w:type="dxa"/>
              <w:right w:w="108" w:type="dxa"/>
            </w:tcMar>
            <w:hideMark/>
          </w:tcPr>
          <w:p w14:paraId="2890B4A5" w14:textId="77777777" w:rsidR="00F20961" w:rsidRDefault="00F20961" w:rsidP="003C0516">
            <w:pPr>
              <w:jc w:val="center"/>
              <w:rPr>
                <w:b/>
                <w:sz w:val="26"/>
                <w:szCs w:val="26"/>
              </w:rPr>
            </w:pPr>
            <w:r>
              <w:rPr>
                <w:noProof/>
              </w:rPr>
              <mc:AlternateContent>
                <mc:Choice Requires="wps">
                  <w:drawing>
                    <wp:anchor distT="0" distB="0" distL="114300" distR="114300" simplePos="0" relativeHeight="251659264" behindDoc="0" locked="0" layoutInCell="1" allowOverlap="1" wp14:anchorId="69A56102" wp14:editId="08877C85">
                      <wp:simplePos x="0" y="0"/>
                      <wp:positionH relativeFrom="column">
                        <wp:posOffset>443383</wp:posOffset>
                      </wp:positionH>
                      <wp:positionV relativeFrom="paragraph">
                        <wp:posOffset>406019</wp:posOffset>
                      </wp:positionV>
                      <wp:extent cx="1464945" cy="0"/>
                      <wp:effectExtent l="0" t="0" r="20955" b="19050"/>
                      <wp:wrapNone/>
                      <wp:docPr id="4452875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31.95pt" to="150.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"/>
                  </w:pict>
                </mc:Fallback>
              </mc:AlternateContent>
            </w:r>
            <w:r>
              <w:rPr>
                <w:sz w:val="26"/>
                <w:szCs w:val="26"/>
              </w:rPr>
              <w:t>UBND TỈNH LÂM ĐỒNG</w:t>
            </w:r>
            <w:r>
              <w:rPr>
                <w:sz w:val="26"/>
                <w:szCs w:val="26"/>
              </w:rPr>
              <w:br/>
            </w:r>
            <w:r>
              <w:rPr>
                <w:b/>
                <w:sz w:val="26"/>
                <w:szCs w:val="26"/>
              </w:rPr>
              <w:t>SỞ GIÁO DỤC VÀ ĐÀO TẠO</w:t>
            </w:r>
          </w:p>
        </w:tc>
        <w:tc>
          <w:tcPr>
            <w:tcW w:w="2981" w:type="pct"/>
            <w:tcMar>
              <w:top w:w="0" w:type="dxa"/>
              <w:left w:w="108" w:type="dxa"/>
              <w:bottom w:w="0" w:type="dxa"/>
              <w:right w:w="108" w:type="dxa"/>
            </w:tcMar>
            <w:hideMark/>
          </w:tcPr>
          <w:p w14:paraId="526EDB4F" w14:textId="77777777" w:rsidR="00F20961" w:rsidRDefault="00F20961" w:rsidP="003C0516">
            <w:pPr>
              <w:jc w:val="center"/>
              <w:rPr>
                <w:sz w:val="26"/>
                <w:szCs w:val="26"/>
              </w:rPr>
            </w:pPr>
            <w:r>
              <w:rPr>
                <w:noProof/>
                <w:color w:val="000000"/>
                <w:sz w:val="28"/>
                <w:szCs w:val="28"/>
              </w:rPr>
              <mc:AlternateContent>
                <mc:Choice Requires="wps">
                  <w:drawing>
                    <wp:anchor distT="0" distB="0" distL="114300" distR="114300" simplePos="0" relativeHeight="251660288" behindDoc="0" locked="0" layoutInCell="1" allowOverlap="1" wp14:anchorId="50C0B848" wp14:editId="0C6A8451">
                      <wp:simplePos x="0" y="0"/>
                      <wp:positionH relativeFrom="column">
                        <wp:posOffset>700405</wp:posOffset>
                      </wp:positionH>
                      <wp:positionV relativeFrom="paragraph">
                        <wp:posOffset>439090</wp:posOffset>
                      </wp:positionV>
                      <wp:extent cx="2139950" cy="0"/>
                      <wp:effectExtent l="0" t="0" r="12700" b="19050"/>
                      <wp:wrapNone/>
                      <wp:docPr id="11953747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34.55pt" to="223.6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"/>
                  </w:pict>
                </mc:Fallback>
              </mc:AlternateContent>
            </w:r>
            <w:r>
              <w:rPr>
                <w:b/>
                <w:bCs/>
                <w:sz w:val="26"/>
                <w:szCs w:val="26"/>
              </w:rPr>
              <w:t>CỘNG HÒA XÃ HỘI CHỦ NGHĨA VIỆT NAM</w:t>
            </w:r>
            <w:r>
              <w:rPr>
                <w:b/>
                <w:bCs/>
                <w:sz w:val="26"/>
                <w:szCs w:val="26"/>
              </w:rPr>
              <w:br/>
            </w:r>
            <w:r w:rsidRPr="002902F4">
              <w:rPr>
                <w:b/>
                <w:bCs/>
                <w:sz w:val="28"/>
                <w:szCs w:val="28"/>
              </w:rPr>
              <w:t>Độc lập - Tự do - Hạnh phúc</w:t>
            </w:r>
          </w:p>
        </w:tc>
      </w:tr>
      <w:tr w:rsidR="00F20961" w14:paraId="58DE77C3" w14:textId="77777777" w:rsidTr="003C0516">
        <w:trPr>
          <w:trHeight w:val="276"/>
        </w:trPr>
        <w:tc>
          <w:tcPr>
            <w:tcW w:w="2019" w:type="pct"/>
            <w:tcMar>
              <w:top w:w="0" w:type="dxa"/>
              <w:left w:w="108" w:type="dxa"/>
              <w:bottom w:w="0" w:type="dxa"/>
              <w:right w:w="108" w:type="dxa"/>
            </w:tcMar>
            <w:hideMark/>
          </w:tcPr>
          <w:p w14:paraId="5BFBF615" w14:textId="5AB860BA" w:rsidR="00F20961" w:rsidRDefault="00F20961" w:rsidP="003C0516">
            <w:pPr>
              <w:jc w:val="center"/>
              <w:rPr>
                <w:sz w:val="26"/>
                <w:szCs w:val="26"/>
              </w:rPr>
            </w:pPr>
            <w:r>
              <w:rPr>
                <w:sz w:val="26"/>
                <w:szCs w:val="26"/>
              </w:rPr>
              <w:t>Số:</w:t>
            </w:r>
            <w:r>
              <w:rPr>
                <w:color w:val="FFFFFF"/>
                <w:sz w:val="26"/>
                <w:szCs w:val="26"/>
              </w:rPr>
              <w:t xml:space="preserve">      </w:t>
            </w:r>
            <w:r w:rsidR="001F4B1D">
              <w:rPr>
                <w:color w:val="FFFFFF"/>
                <w:sz w:val="26"/>
                <w:szCs w:val="26"/>
              </w:rPr>
              <w:t xml:space="preserve">  </w:t>
            </w:r>
            <w:r w:rsidR="00DF521F">
              <w:rPr>
                <w:color w:val="FFFFFF"/>
                <w:sz w:val="26"/>
                <w:szCs w:val="26"/>
              </w:rPr>
              <w:t xml:space="preserve"> </w:t>
            </w:r>
            <w:bookmarkStart w:id="0" w:name="_GoBack"/>
            <w:bookmarkEnd w:id="0"/>
            <w:r>
              <w:rPr>
                <w:color w:val="FFFFFF"/>
                <w:sz w:val="26"/>
                <w:szCs w:val="26"/>
              </w:rPr>
              <w:t xml:space="preserve"> </w:t>
            </w:r>
            <w:r>
              <w:rPr>
                <w:sz w:val="26"/>
                <w:szCs w:val="26"/>
                <w:lang w:val="vi-VN"/>
              </w:rPr>
              <w:t>/</w:t>
            </w:r>
            <w:r w:rsidR="004F5477">
              <w:rPr>
                <w:sz w:val="26"/>
                <w:szCs w:val="26"/>
              </w:rPr>
              <w:t>SGDĐT - TTr</w:t>
            </w:r>
          </w:p>
          <w:p w14:paraId="11969275" w14:textId="2F121235" w:rsidR="004F5477" w:rsidRPr="00F643CE" w:rsidRDefault="004F5477" w:rsidP="001B5997">
            <w:pPr>
              <w:jc w:val="center"/>
              <w:rPr>
                <w:szCs w:val="26"/>
              </w:rPr>
            </w:pPr>
            <w:r w:rsidRPr="008055BB">
              <w:rPr>
                <w:sz w:val="26"/>
                <w:szCs w:val="26"/>
              </w:rPr>
              <w:t xml:space="preserve">V/v </w:t>
            </w:r>
            <w:r w:rsidR="00232BE8">
              <w:t xml:space="preserve"> </w:t>
            </w:r>
            <w:r w:rsidR="001B5997">
              <w:rPr>
                <w:sz w:val="26"/>
                <w:szCs w:val="26"/>
              </w:rPr>
              <w:t>phối hợp báo cáo sơ kết thi hành Nghị định số 84/2020/NĐ-CP của Chính phủ</w:t>
            </w:r>
          </w:p>
        </w:tc>
        <w:tc>
          <w:tcPr>
            <w:tcW w:w="2981" w:type="pct"/>
            <w:tcMar>
              <w:top w:w="0" w:type="dxa"/>
              <w:left w:w="108" w:type="dxa"/>
              <w:bottom w:w="0" w:type="dxa"/>
              <w:right w:w="108" w:type="dxa"/>
            </w:tcMar>
            <w:hideMark/>
          </w:tcPr>
          <w:p w14:paraId="587D4575" w14:textId="3EC2135A" w:rsidR="00F20961" w:rsidRPr="002902F4" w:rsidRDefault="00F20961" w:rsidP="001B5997">
            <w:pPr>
              <w:jc w:val="center"/>
              <w:rPr>
                <w:b/>
                <w:bCs/>
                <w:noProof/>
                <w:sz w:val="26"/>
                <w:szCs w:val="26"/>
              </w:rPr>
            </w:pPr>
            <w:r w:rsidRPr="002902F4">
              <w:rPr>
                <w:i/>
                <w:sz w:val="26"/>
                <w:szCs w:val="26"/>
              </w:rPr>
              <w:t>Lâm Đồng, ngày</w:t>
            </w:r>
            <w:r w:rsidRPr="002902F4">
              <w:rPr>
                <w:i/>
                <w:color w:val="FFFFFF"/>
                <w:sz w:val="26"/>
                <w:szCs w:val="26"/>
              </w:rPr>
              <w:t xml:space="preserve">      </w:t>
            </w:r>
            <w:r w:rsidRPr="002902F4">
              <w:rPr>
                <w:i/>
                <w:sz w:val="26"/>
                <w:szCs w:val="26"/>
              </w:rPr>
              <w:t xml:space="preserve">tháng </w:t>
            </w:r>
            <w:r w:rsidR="001B5997">
              <w:rPr>
                <w:i/>
                <w:sz w:val="26"/>
                <w:szCs w:val="26"/>
              </w:rPr>
              <w:t>7</w:t>
            </w:r>
            <w:r w:rsidRPr="002902F4">
              <w:rPr>
                <w:i/>
                <w:sz w:val="26"/>
                <w:szCs w:val="26"/>
              </w:rPr>
              <w:t xml:space="preserve"> năm 2024</w:t>
            </w:r>
          </w:p>
        </w:tc>
      </w:tr>
    </w:tbl>
    <w:p w14:paraId="7A4B3E9B" w14:textId="46F2F3C3" w:rsidR="00C36203" w:rsidRPr="00690324" w:rsidRDefault="007A2DFD" w:rsidP="007A2DFD">
      <w:pPr>
        <w:tabs>
          <w:tab w:val="left" w:pos="4245"/>
        </w:tabs>
        <w:rPr>
          <w:sz w:val="26"/>
          <w:szCs w:val="26"/>
        </w:rPr>
      </w:pPr>
      <w:r w:rsidRPr="00690324">
        <w:rPr>
          <w:sz w:val="26"/>
          <w:szCs w:val="26"/>
        </w:rPr>
        <w:tab/>
      </w:r>
    </w:p>
    <w:tbl>
      <w:tblPr>
        <w:tblStyle w:val="TableGrid"/>
        <w:tblW w:w="833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46"/>
      </w:tblGrid>
      <w:tr w:rsidR="00650C96" w14:paraId="1A8D7093" w14:textId="77777777" w:rsidTr="00D448BF">
        <w:tc>
          <w:tcPr>
            <w:tcW w:w="1384" w:type="dxa"/>
          </w:tcPr>
          <w:p w14:paraId="3908B065" w14:textId="7FC8827B" w:rsidR="00650C96" w:rsidRDefault="00650C96" w:rsidP="007939D2">
            <w:pPr>
              <w:widowControl w:val="0"/>
              <w:jc w:val="both"/>
              <w:rPr>
                <w:sz w:val="28"/>
                <w:szCs w:val="28"/>
              </w:rPr>
            </w:pPr>
            <w:r>
              <w:rPr>
                <w:sz w:val="28"/>
                <w:szCs w:val="28"/>
              </w:rPr>
              <w:t>Kính gửi:</w:t>
            </w:r>
          </w:p>
        </w:tc>
        <w:tc>
          <w:tcPr>
            <w:tcW w:w="6946" w:type="dxa"/>
          </w:tcPr>
          <w:p w14:paraId="3F2489F9" w14:textId="77777777" w:rsidR="00650C96" w:rsidRDefault="00650C96" w:rsidP="007939D2">
            <w:pPr>
              <w:widowControl w:val="0"/>
              <w:tabs>
                <w:tab w:val="left" w:pos="1418"/>
                <w:tab w:val="left" w:pos="1843"/>
              </w:tabs>
              <w:rPr>
                <w:sz w:val="28"/>
                <w:szCs w:val="28"/>
              </w:rPr>
            </w:pPr>
            <w:r w:rsidRPr="00441552">
              <w:rPr>
                <w:sz w:val="28"/>
                <w:szCs w:val="28"/>
              </w:rPr>
              <w:t>- Phòng GDĐT các huyện, thành phố;</w:t>
            </w:r>
          </w:p>
          <w:p w14:paraId="77CDF5BD" w14:textId="06693F95" w:rsidR="00650C96" w:rsidRPr="00441552" w:rsidRDefault="00CF56C4" w:rsidP="007939D2">
            <w:pPr>
              <w:widowControl w:val="0"/>
              <w:rPr>
                <w:sz w:val="28"/>
                <w:szCs w:val="28"/>
              </w:rPr>
            </w:pPr>
            <w:r>
              <w:rPr>
                <w:sz w:val="28"/>
                <w:szCs w:val="28"/>
              </w:rPr>
              <w:t>- Các Trường THPT chuyên Thăng Long</w:t>
            </w:r>
            <w:r w:rsidR="00650C96">
              <w:rPr>
                <w:sz w:val="28"/>
                <w:szCs w:val="28"/>
              </w:rPr>
              <w:t>;</w:t>
            </w:r>
            <w:r>
              <w:rPr>
                <w:sz w:val="28"/>
                <w:szCs w:val="28"/>
              </w:rPr>
              <w:t xml:space="preserve"> chuyên Bảo Lộc;</w:t>
            </w:r>
          </w:p>
          <w:p w14:paraId="1D63D920" w14:textId="33593D29" w:rsidR="00650C96" w:rsidRDefault="00650C96" w:rsidP="007939D2">
            <w:pPr>
              <w:widowControl w:val="0"/>
              <w:jc w:val="both"/>
              <w:rPr>
                <w:sz w:val="28"/>
                <w:szCs w:val="28"/>
              </w:rPr>
            </w:pPr>
            <w:r w:rsidRPr="00441552">
              <w:rPr>
                <w:sz w:val="28"/>
                <w:szCs w:val="28"/>
              </w:rPr>
              <w:t xml:space="preserve">- </w:t>
            </w:r>
            <w:r>
              <w:rPr>
                <w:sz w:val="28"/>
                <w:szCs w:val="28"/>
              </w:rPr>
              <w:t xml:space="preserve">Các </w:t>
            </w:r>
            <w:r w:rsidRPr="002806C4">
              <w:rPr>
                <w:sz w:val="28"/>
                <w:szCs w:val="28"/>
              </w:rPr>
              <w:t xml:space="preserve">Trường </w:t>
            </w:r>
            <w:r>
              <w:rPr>
                <w:sz w:val="28"/>
                <w:szCs w:val="28"/>
              </w:rPr>
              <w:t>PT DTNT</w:t>
            </w:r>
            <w:r w:rsidRPr="002806C4">
              <w:rPr>
                <w:sz w:val="28"/>
                <w:szCs w:val="28"/>
              </w:rPr>
              <w:t xml:space="preserve"> </w:t>
            </w:r>
            <w:r>
              <w:rPr>
                <w:sz w:val="28"/>
                <w:szCs w:val="28"/>
              </w:rPr>
              <w:t>trực thuộc Sở.</w:t>
            </w:r>
          </w:p>
        </w:tc>
      </w:tr>
    </w:tbl>
    <w:p w14:paraId="027EB52A" w14:textId="2AFE8638" w:rsidR="001251E1" w:rsidRPr="00C815B7" w:rsidRDefault="00DA3246" w:rsidP="00CF56C4">
      <w:pPr>
        <w:widowControl w:val="0"/>
        <w:spacing w:before="240" w:line="264" w:lineRule="auto"/>
        <w:ind w:firstLine="709"/>
        <w:jc w:val="both"/>
        <w:rPr>
          <w:sz w:val="28"/>
          <w:szCs w:val="28"/>
        </w:rPr>
      </w:pPr>
      <w:r>
        <w:rPr>
          <w:sz w:val="28"/>
          <w:szCs w:val="28"/>
        </w:rPr>
        <w:t>Thực hiện</w:t>
      </w:r>
      <w:r w:rsidR="002D681C">
        <w:rPr>
          <w:sz w:val="28"/>
          <w:szCs w:val="28"/>
        </w:rPr>
        <w:t xml:space="preserve"> </w:t>
      </w:r>
      <w:r w:rsidR="00E62022">
        <w:rPr>
          <w:sz w:val="28"/>
          <w:szCs w:val="28"/>
        </w:rPr>
        <w:t xml:space="preserve">Văn bản số </w:t>
      </w:r>
      <w:r w:rsidR="00DA667A">
        <w:rPr>
          <w:sz w:val="28"/>
          <w:szCs w:val="28"/>
        </w:rPr>
        <w:t>4921/UBND-VX1 ngày 18/6/2024 của Ủy ban nhân dân tỉnh Lâm Đồng về việc báo cáo sơ kết thi hành Nghị định số 84/2020/NĐ-CP quy định chi tiế</w:t>
      </w:r>
      <w:r w:rsidR="005E2690">
        <w:rPr>
          <w:sz w:val="28"/>
          <w:szCs w:val="28"/>
        </w:rPr>
        <w:t>t một số điều của Luật Giáo dục,</w:t>
      </w:r>
      <w:r w:rsidR="00C815B7">
        <w:rPr>
          <w:sz w:val="28"/>
          <w:szCs w:val="28"/>
        </w:rPr>
        <w:t xml:space="preserve"> </w:t>
      </w:r>
      <w:r w:rsidR="00B235E7">
        <w:rPr>
          <w:rFonts w:eastAsia="Calibri"/>
          <w:sz w:val="28"/>
          <w:szCs w:val="28"/>
          <w:lang w:val="pt-BR"/>
        </w:rPr>
        <w:t>Sở Giáo dục và Đào tạo (GDĐT)</w:t>
      </w:r>
      <w:r w:rsidR="003D6A21" w:rsidRPr="003D6A21">
        <w:rPr>
          <w:rFonts w:eastAsia="Calibri"/>
          <w:sz w:val="28"/>
          <w:szCs w:val="28"/>
          <w:lang w:val="pt-BR"/>
        </w:rPr>
        <w:t xml:space="preserve"> </w:t>
      </w:r>
      <w:r w:rsidR="009817FA">
        <w:rPr>
          <w:rFonts w:eastAsia="Calibri"/>
          <w:sz w:val="28"/>
          <w:szCs w:val="28"/>
          <w:lang w:val="pt-BR"/>
        </w:rPr>
        <w:t>đề nghị</w:t>
      </w:r>
      <w:r w:rsidR="00C51DF2">
        <w:rPr>
          <w:rFonts w:eastAsia="Calibri"/>
          <w:sz w:val="28"/>
          <w:szCs w:val="28"/>
          <w:lang w:val="pt-BR"/>
        </w:rPr>
        <w:t xml:space="preserve"> </w:t>
      </w:r>
      <w:r w:rsidR="00301F31">
        <w:rPr>
          <w:rFonts w:eastAsia="Calibri"/>
          <w:sz w:val="28"/>
          <w:szCs w:val="28"/>
          <w:lang w:val="pt-BR"/>
        </w:rPr>
        <w:t>các đơn vị báo cáo như sau:</w:t>
      </w:r>
    </w:p>
    <w:p w14:paraId="5CFA8C2F" w14:textId="3B9312C2" w:rsidR="00296C31" w:rsidRPr="00A9789C" w:rsidRDefault="00746E83" w:rsidP="00E603FA">
      <w:pPr>
        <w:ind w:firstLine="709"/>
        <w:jc w:val="both"/>
        <w:rPr>
          <w:rFonts w:eastAsia="Calibri"/>
          <w:spacing w:val="-4"/>
          <w:sz w:val="28"/>
          <w:szCs w:val="28"/>
          <w:lang w:val="pt-BR"/>
        </w:rPr>
      </w:pPr>
      <w:r w:rsidRPr="00A9789C">
        <w:rPr>
          <w:rFonts w:eastAsia="Calibri"/>
          <w:spacing w:val="-4"/>
          <w:sz w:val="28"/>
          <w:szCs w:val="28"/>
          <w:lang w:val="pt-BR"/>
        </w:rPr>
        <w:t>1. Phòng GDĐT các huyện</w:t>
      </w:r>
      <w:r w:rsidR="001D0E83">
        <w:rPr>
          <w:rFonts w:eastAsia="Calibri"/>
          <w:spacing w:val="-4"/>
          <w:sz w:val="28"/>
          <w:szCs w:val="28"/>
          <w:lang w:val="pt-BR"/>
        </w:rPr>
        <w:t>,</w:t>
      </w:r>
      <w:r w:rsidRPr="00A9789C">
        <w:rPr>
          <w:rFonts w:eastAsia="Calibri"/>
          <w:spacing w:val="-4"/>
          <w:sz w:val="28"/>
          <w:szCs w:val="28"/>
          <w:lang w:val="pt-BR"/>
        </w:rPr>
        <w:t xml:space="preserve"> thành phố báo cáo tình hình thực hiện quy định về chuyển đổi nhà trẻ, trường mẫu giáo, trường mầm non, cơ sở giáo dục phổ thông tư thục sang nhà trẻ, trường mẫu giáo, trường mầm non, cơ sở giáo dục phổ thông tư thục hoạt động không vì lợi nhuận</w:t>
      </w:r>
      <w:r w:rsidR="00E603FA" w:rsidRPr="00A9789C">
        <w:rPr>
          <w:rFonts w:eastAsia="Calibri"/>
          <w:spacing w:val="-4"/>
          <w:sz w:val="28"/>
          <w:szCs w:val="28"/>
          <w:lang w:val="pt-BR"/>
        </w:rPr>
        <w:t xml:space="preserve">. Cung cấp thông tin các trường đã được chuyển đổi </w:t>
      </w:r>
      <w:r w:rsidR="00E603FA" w:rsidRPr="00A9789C">
        <w:rPr>
          <w:rFonts w:eastAsia="Calibri"/>
          <w:i/>
          <w:spacing w:val="-4"/>
          <w:sz w:val="28"/>
          <w:szCs w:val="28"/>
          <w:lang w:val="pt-BR"/>
        </w:rPr>
        <w:t>(theo Biể</w:t>
      </w:r>
      <w:r w:rsidR="0080009A" w:rsidRPr="00A9789C">
        <w:rPr>
          <w:rFonts w:eastAsia="Calibri"/>
          <w:i/>
          <w:spacing w:val="-4"/>
          <w:sz w:val="28"/>
          <w:szCs w:val="28"/>
          <w:lang w:val="pt-BR"/>
        </w:rPr>
        <w:t>u 2 kèm theo)</w:t>
      </w:r>
      <w:r w:rsidR="00966310" w:rsidRPr="00FA58A7">
        <w:rPr>
          <w:rFonts w:eastAsia="Calibri"/>
          <w:spacing w:val="-4"/>
          <w:sz w:val="28"/>
          <w:szCs w:val="28"/>
          <w:lang w:val="pt-BR"/>
        </w:rPr>
        <w:t>;</w:t>
      </w:r>
    </w:p>
    <w:p w14:paraId="6494E144" w14:textId="5523ECC2" w:rsidR="00E603FA" w:rsidRDefault="00E603FA" w:rsidP="00E603FA">
      <w:pPr>
        <w:ind w:firstLine="709"/>
        <w:jc w:val="both"/>
        <w:rPr>
          <w:rFonts w:eastAsia="Calibri"/>
          <w:i/>
          <w:spacing w:val="-4"/>
          <w:sz w:val="28"/>
          <w:szCs w:val="28"/>
          <w:lang w:val="pt-BR"/>
        </w:rPr>
      </w:pPr>
      <w:r>
        <w:rPr>
          <w:rFonts w:eastAsia="Calibri"/>
          <w:spacing w:val="-4"/>
          <w:sz w:val="28"/>
          <w:szCs w:val="28"/>
          <w:lang w:val="pt-BR"/>
        </w:rPr>
        <w:t xml:space="preserve">2. </w:t>
      </w:r>
      <w:r w:rsidR="00085C95">
        <w:rPr>
          <w:rFonts w:eastAsia="Calibri"/>
          <w:spacing w:val="-4"/>
          <w:sz w:val="28"/>
          <w:szCs w:val="28"/>
          <w:lang w:val="pt-BR"/>
        </w:rPr>
        <w:t xml:space="preserve">Các Trường THPT chuyên Thăng Long; Trường THPT chuyên Bảo Lộc: </w:t>
      </w:r>
      <w:r w:rsidR="00B378C3" w:rsidRPr="00B378C3">
        <w:rPr>
          <w:rFonts w:eastAsia="Calibri"/>
          <w:spacing w:val="-4"/>
          <w:sz w:val="28"/>
          <w:szCs w:val="28"/>
          <w:lang w:val="pt-BR"/>
        </w:rPr>
        <w:t xml:space="preserve">Cung cấp thông tin về việc thực hiện chính sách học bổng khuyến khích học tập </w:t>
      </w:r>
      <w:r w:rsidR="00B378C3" w:rsidRPr="00B378C3">
        <w:rPr>
          <w:rFonts w:eastAsia="Calibri"/>
          <w:i/>
          <w:spacing w:val="-4"/>
          <w:sz w:val="28"/>
          <w:szCs w:val="28"/>
          <w:lang w:val="pt-BR"/>
        </w:rPr>
        <w:t>(theo Biểu 3 kèm theo)</w:t>
      </w:r>
      <w:r w:rsidR="000509EC" w:rsidRPr="00FA58A7">
        <w:rPr>
          <w:rFonts w:eastAsia="Calibri"/>
          <w:spacing w:val="-4"/>
          <w:sz w:val="28"/>
          <w:szCs w:val="28"/>
          <w:lang w:val="pt-BR"/>
        </w:rPr>
        <w:t>;</w:t>
      </w:r>
    </w:p>
    <w:p w14:paraId="3949DEC9" w14:textId="0579562D" w:rsidR="00966310" w:rsidRPr="00E13D10" w:rsidRDefault="00B14CE1" w:rsidP="00E603FA">
      <w:pPr>
        <w:ind w:firstLine="709"/>
        <w:jc w:val="both"/>
        <w:rPr>
          <w:rFonts w:eastAsia="Calibri"/>
          <w:spacing w:val="-4"/>
          <w:sz w:val="28"/>
          <w:szCs w:val="28"/>
          <w:lang w:val="pt-BR"/>
        </w:rPr>
      </w:pPr>
      <w:r>
        <w:rPr>
          <w:rFonts w:eastAsia="Calibri"/>
          <w:spacing w:val="-4"/>
          <w:sz w:val="28"/>
          <w:szCs w:val="28"/>
          <w:lang w:val="pt-BR"/>
        </w:rPr>
        <w:t xml:space="preserve">3. </w:t>
      </w:r>
      <w:r w:rsidR="001D0E83">
        <w:rPr>
          <w:rFonts w:eastAsia="Calibri"/>
          <w:spacing w:val="-4"/>
          <w:sz w:val="28"/>
          <w:szCs w:val="28"/>
          <w:lang w:val="pt-BR"/>
        </w:rPr>
        <w:t xml:space="preserve">Phòng GDĐT các huyện, thành phố tổng hợp </w:t>
      </w:r>
      <w:r w:rsidR="001B30EF">
        <w:rPr>
          <w:rFonts w:eastAsia="Calibri"/>
          <w:spacing w:val="-4"/>
          <w:sz w:val="28"/>
          <w:szCs w:val="28"/>
          <w:lang w:val="pt-BR"/>
        </w:rPr>
        <w:t xml:space="preserve">thông tin từ các trường </w:t>
      </w:r>
      <w:r w:rsidR="008D4149">
        <w:rPr>
          <w:rFonts w:eastAsia="Calibri"/>
          <w:spacing w:val="-4"/>
          <w:sz w:val="28"/>
          <w:szCs w:val="28"/>
          <w:lang w:val="pt-BR"/>
        </w:rPr>
        <w:t xml:space="preserve">PT DTNT trực thuộc; </w:t>
      </w:r>
      <w:r w:rsidR="00675A45">
        <w:rPr>
          <w:rFonts w:eastAsia="Calibri"/>
          <w:spacing w:val="-4"/>
          <w:sz w:val="28"/>
          <w:szCs w:val="28"/>
          <w:lang w:val="pt-BR"/>
        </w:rPr>
        <w:t>các Trường PT DTNT trực thuộc Sở</w:t>
      </w:r>
      <w:r w:rsidR="00D01451">
        <w:rPr>
          <w:rFonts w:eastAsia="Calibri"/>
          <w:spacing w:val="-4"/>
          <w:sz w:val="28"/>
          <w:szCs w:val="28"/>
          <w:lang w:val="pt-BR"/>
        </w:rPr>
        <w:t>:</w:t>
      </w:r>
      <w:r w:rsidR="00675A45">
        <w:rPr>
          <w:rFonts w:eastAsia="Calibri"/>
          <w:spacing w:val="-4"/>
          <w:sz w:val="28"/>
          <w:szCs w:val="28"/>
          <w:lang w:val="pt-BR"/>
        </w:rPr>
        <w:t xml:space="preserve"> </w:t>
      </w:r>
      <w:r w:rsidR="00322C67">
        <w:rPr>
          <w:rFonts w:eastAsia="Calibri"/>
          <w:spacing w:val="-4"/>
          <w:sz w:val="28"/>
          <w:szCs w:val="28"/>
          <w:lang w:val="pt-BR"/>
        </w:rPr>
        <w:t>C</w:t>
      </w:r>
      <w:r w:rsidR="00D01451" w:rsidRPr="00D01451">
        <w:rPr>
          <w:rFonts w:eastAsia="Calibri"/>
          <w:spacing w:val="-4"/>
          <w:sz w:val="28"/>
          <w:szCs w:val="28"/>
          <w:lang w:val="pt-BR"/>
        </w:rPr>
        <w:t xml:space="preserve">ung cấp thông tin về việc thực hiện học bổng chính sách </w:t>
      </w:r>
      <w:r w:rsidR="00D01451" w:rsidRPr="004709D9">
        <w:rPr>
          <w:rFonts w:eastAsia="Calibri"/>
          <w:i/>
          <w:spacing w:val="-4"/>
          <w:sz w:val="28"/>
          <w:szCs w:val="28"/>
          <w:lang w:val="pt-BR"/>
        </w:rPr>
        <w:t>(theo Biểu 4 kèm theo</w:t>
      </w:r>
      <w:r w:rsidR="00E13D10">
        <w:rPr>
          <w:rFonts w:eastAsia="Calibri"/>
          <w:i/>
          <w:spacing w:val="-4"/>
          <w:sz w:val="28"/>
          <w:szCs w:val="28"/>
          <w:lang w:val="pt-BR"/>
        </w:rPr>
        <w:t>)</w:t>
      </w:r>
      <w:r w:rsidR="00E13D10">
        <w:rPr>
          <w:rFonts w:eastAsia="Calibri"/>
          <w:spacing w:val="-4"/>
          <w:sz w:val="28"/>
          <w:szCs w:val="28"/>
          <w:lang w:val="pt-BR"/>
        </w:rPr>
        <w:t>;</w:t>
      </w:r>
    </w:p>
    <w:p w14:paraId="00CA6260" w14:textId="2442DD07" w:rsidR="00B00993" w:rsidRPr="00977058" w:rsidRDefault="00966310" w:rsidP="00977058">
      <w:pPr>
        <w:ind w:firstLine="709"/>
        <w:jc w:val="both"/>
        <w:rPr>
          <w:rFonts w:eastAsia="Calibri"/>
          <w:spacing w:val="-4"/>
          <w:sz w:val="28"/>
          <w:szCs w:val="28"/>
          <w:lang w:val="pt-BR"/>
        </w:rPr>
      </w:pPr>
      <w:r>
        <w:rPr>
          <w:rFonts w:eastAsia="Calibri"/>
          <w:spacing w:val="-4"/>
          <w:sz w:val="28"/>
          <w:szCs w:val="28"/>
          <w:lang w:val="pt-BR"/>
        </w:rPr>
        <w:t xml:space="preserve">4. Thời gian cung cấp thông tin </w:t>
      </w:r>
      <w:r w:rsidRPr="00A9789C">
        <w:rPr>
          <w:rFonts w:eastAsia="Calibri"/>
          <w:spacing w:val="-4"/>
          <w:sz w:val="28"/>
          <w:szCs w:val="28"/>
          <w:lang w:val="pt-BR"/>
        </w:rPr>
        <w:t>kể từ khi Nghị định có hiệu lực thi hành đến 31/12/2023</w:t>
      </w:r>
      <w:r>
        <w:rPr>
          <w:rFonts w:eastAsia="Calibri"/>
          <w:spacing w:val="-4"/>
          <w:sz w:val="28"/>
          <w:szCs w:val="28"/>
          <w:lang w:val="pt-BR"/>
        </w:rPr>
        <w:t>; đề nghị</w:t>
      </w:r>
      <w:r w:rsidRPr="00A9789C">
        <w:rPr>
          <w:rFonts w:eastAsia="Calibri"/>
          <w:spacing w:val="-4"/>
          <w:sz w:val="28"/>
          <w:szCs w:val="28"/>
          <w:lang w:val="pt-BR"/>
        </w:rPr>
        <w:t xml:space="preserve"> đánh giá tính hiệu quả, phù hợp của quy định về chuyển đổi trường tư thục sang trường tư thục hoạt động không vì lợi nhuận</w:t>
      </w:r>
      <w:r w:rsidR="0046243C">
        <w:rPr>
          <w:rFonts w:eastAsia="Calibri"/>
          <w:spacing w:val="-4"/>
          <w:sz w:val="28"/>
          <w:szCs w:val="28"/>
          <w:lang w:val="pt-BR"/>
        </w:rPr>
        <w:t>; học bổng khuyến khích học tập, học bổng chính sách</w:t>
      </w:r>
      <w:r w:rsidRPr="00A9789C">
        <w:rPr>
          <w:rFonts w:eastAsia="Calibri"/>
          <w:spacing w:val="-4"/>
          <w:sz w:val="28"/>
          <w:szCs w:val="28"/>
          <w:lang w:val="pt-BR"/>
        </w:rPr>
        <w:t xml:space="preserve"> tại Nghị định số 84/2020/NĐ-CP.</w:t>
      </w:r>
      <w:r w:rsidR="00322AF3">
        <w:rPr>
          <w:rFonts w:eastAsia="Calibri"/>
          <w:spacing w:val="-4"/>
          <w:sz w:val="28"/>
          <w:szCs w:val="28"/>
          <w:lang w:val="pt-BR"/>
        </w:rPr>
        <w:t xml:space="preserve"> </w:t>
      </w:r>
      <w:r w:rsidR="005653E9">
        <w:rPr>
          <w:rFonts w:eastAsia="Calibri"/>
          <w:spacing w:val="-4"/>
          <w:sz w:val="28"/>
          <w:szCs w:val="28"/>
          <w:lang w:val="pt-BR"/>
        </w:rPr>
        <w:t xml:space="preserve">Đề nghị các đơn vị hoàn thành </w:t>
      </w:r>
      <w:r w:rsidR="00575841">
        <w:rPr>
          <w:rFonts w:eastAsia="Calibri"/>
          <w:spacing w:val="-4"/>
          <w:sz w:val="28"/>
          <w:szCs w:val="28"/>
          <w:lang w:val="pt-BR"/>
        </w:rPr>
        <w:t>việc cung cấp thông tin và báo cáo các nội dung trên</w:t>
      </w:r>
      <w:r w:rsidR="00117E9A" w:rsidRPr="00117E9A">
        <w:rPr>
          <w:rFonts w:eastAsia="Calibri"/>
          <w:spacing w:val="-4"/>
          <w:sz w:val="28"/>
          <w:szCs w:val="28"/>
          <w:lang w:val="pt-BR"/>
        </w:rPr>
        <w:t xml:space="preserve"> </w:t>
      </w:r>
      <w:r w:rsidR="00117E9A">
        <w:rPr>
          <w:rFonts w:eastAsia="Calibri"/>
          <w:spacing w:val="-4"/>
          <w:sz w:val="28"/>
          <w:szCs w:val="28"/>
          <w:lang w:val="pt-BR"/>
        </w:rPr>
        <w:t>về Sở Giáo dục và Đào tạo (qua Thanh tra Sở)</w:t>
      </w:r>
      <w:r w:rsidR="00575841">
        <w:rPr>
          <w:rFonts w:eastAsia="Calibri"/>
          <w:spacing w:val="-4"/>
          <w:sz w:val="28"/>
          <w:szCs w:val="28"/>
          <w:lang w:val="pt-BR"/>
        </w:rPr>
        <w:t xml:space="preserve"> </w:t>
      </w:r>
      <w:r w:rsidR="00575841" w:rsidRPr="00575841">
        <w:rPr>
          <w:rFonts w:eastAsia="Calibri"/>
          <w:b/>
          <w:spacing w:val="-4"/>
          <w:sz w:val="28"/>
          <w:szCs w:val="28"/>
          <w:lang w:val="pt-BR"/>
        </w:rPr>
        <w:t>trước ngày 27/7/2024</w:t>
      </w:r>
      <w:r w:rsidR="00575841">
        <w:rPr>
          <w:rFonts w:eastAsia="Calibri"/>
          <w:spacing w:val="-4"/>
          <w:sz w:val="28"/>
          <w:szCs w:val="28"/>
          <w:lang w:val="pt-BR"/>
        </w:rPr>
        <w:t xml:space="preserve"> </w:t>
      </w:r>
      <w:r w:rsidR="0020067A">
        <w:rPr>
          <w:rFonts w:eastAsia="Calibri"/>
          <w:spacing w:val="-4"/>
          <w:sz w:val="28"/>
          <w:szCs w:val="28"/>
          <w:lang w:val="pt-BR"/>
        </w:rPr>
        <w:t xml:space="preserve">để tổng hợp báo cáo Bộ Giáo dục và Đào tạo theo </w:t>
      </w:r>
      <w:r w:rsidR="006D7709">
        <w:rPr>
          <w:rFonts w:eastAsia="Calibri"/>
          <w:spacing w:val="-4"/>
          <w:sz w:val="28"/>
          <w:szCs w:val="28"/>
          <w:lang w:val="pt-BR"/>
        </w:rPr>
        <w:t>chỉ đạo của Ủy ban nhân dân tỉnh./.</w:t>
      </w:r>
    </w:p>
    <w:tbl>
      <w:tblPr>
        <w:tblW w:w="10598" w:type="dxa"/>
        <w:tblCellSpacing w:w="0" w:type="dxa"/>
        <w:tblLayout w:type="fixed"/>
        <w:tblCellMar>
          <w:left w:w="0" w:type="dxa"/>
          <w:right w:w="0" w:type="dxa"/>
        </w:tblCellMar>
        <w:tblLook w:val="04A0" w:firstRow="1" w:lastRow="0" w:firstColumn="1" w:lastColumn="0" w:noHBand="0" w:noVBand="1"/>
      </w:tblPr>
      <w:tblGrid>
        <w:gridCol w:w="4219"/>
        <w:gridCol w:w="6379"/>
      </w:tblGrid>
      <w:tr w:rsidR="004562B8" w:rsidRPr="00BE59AD" w14:paraId="4CCA70B7" w14:textId="77777777" w:rsidTr="002E5630">
        <w:trPr>
          <w:tblCellSpacing w:w="0" w:type="dxa"/>
        </w:trPr>
        <w:tc>
          <w:tcPr>
            <w:tcW w:w="4219" w:type="dxa"/>
            <w:tcMar>
              <w:top w:w="0" w:type="dxa"/>
              <w:left w:w="108" w:type="dxa"/>
              <w:bottom w:w="0" w:type="dxa"/>
              <w:right w:w="108" w:type="dxa"/>
            </w:tcMar>
            <w:hideMark/>
          </w:tcPr>
          <w:tbl>
            <w:tblPr>
              <w:tblStyle w:val="TableGrid"/>
              <w:tblpPr w:leftFromText="180" w:rightFromText="180" w:vertAnchor="text" w:horzAnchor="margin" w:tblpXSpec="center" w:tblpY="17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tblGrid>
            <w:tr w:rsidR="00F163BA" w14:paraId="7D5FA99D" w14:textId="77777777" w:rsidTr="00F163BA">
              <w:tc>
                <w:tcPr>
                  <w:tcW w:w="2943" w:type="dxa"/>
                </w:tcPr>
                <w:p w14:paraId="2E68966D" w14:textId="1D729F2C" w:rsidR="00F163BA" w:rsidRPr="002A5171" w:rsidRDefault="00F163BA" w:rsidP="00F163BA">
                  <w:pPr>
                    <w:jc w:val="center"/>
                    <w:rPr>
                      <w:b/>
                      <w:sz w:val="21"/>
                      <w:szCs w:val="21"/>
                    </w:rPr>
                  </w:pPr>
                </w:p>
              </w:tc>
            </w:tr>
          </w:tbl>
          <w:p w14:paraId="56ABF434" w14:textId="0243CACC" w:rsidR="00EF7980" w:rsidRPr="00EF7980" w:rsidRDefault="004562B8" w:rsidP="005653E9">
            <w:pPr>
              <w:spacing w:before="120" w:after="120" w:line="234" w:lineRule="atLeast"/>
              <w:rPr>
                <w:sz w:val="22"/>
                <w:szCs w:val="28"/>
              </w:rPr>
            </w:pPr>
            <w:r w:rsidRPr="00BE59AD">
              <w:rPr>
                <w:b/>
                <w:bCs/>
                <w:i/>
                <w:iCs/>
                <w:szCs w:val="28"/>
                <w:lang w:val="vi-VN"/>
              </w:rPr>
              <w:t>Nơi nhận:</w:t>
            </w:r>
            <w:r w:rsidRPr="00BE59AD">
              <w:rPr>
                <w:b/>
                <w:bCs/>
                <w:i/>
                <w:iCs/>
                <w:szCs w:val="28"/>
                <w:lang w:val="vi-VN"/>
              </w:rPr>
              <w:br/>
            </w:r>
            <w:r w:rsidRPr="00BE59AD">
              <w:rPr>
                <w:sz w:val="22"/>
                <w:szCs w:val="28"/>
                <w:lang w:val="vi-VN"/>
              </w:rPr>
              <w:t xml:space="preserve">- </w:t>
            </w:r>
            <w:r>
              <w:rPr>
                <w:sz w:val="22"/>
                <w:szCs w:val="28"/>
              </w:rPr>
              <w:t>Như trên</w:t>
            </w:r>
            <w:r w:rsidRPr="00BE59AD">
              <w:rPr>
                <w:sz w:val="22"/>
                <w:szCs w:val="28"/>
                <w:lang w:val="vi-VN"/>
              </w:rPr>
              <w:t>;</w:t>
            </w:r>
            <w:r w:rsidRPr="00BE59AD">
              <w:rPr>
                <w:sz w:val="22"/>
                <w:szCs w:val="28"/>
                <w:lang w:val="vi-VN"/>
              </w:rPr>
              <w:br/>
              <w:t xml:space="preserve">- Lưu: VT, </w:t>
            </w:r>
            <w:r w:rsidR="00116BA8">
              <w:rPr>
                <w:sz w:val="22"/>
                <w:szCs w:val="28"/>
              </w:rPr>
              <w:t>TTr</w:t>
            </w:r>
            <w:r w:rsidRPr="00BE59AD">
              <w:rPr>
                <w:sz w:val="22"/>
                <w:szCs w:val="28"/>
                <w:lang w:val="vi-VN"/>
              </w:rPr>
              <w:t>.</w:t>
            </w:r>
          </w:p>
        </w:tc>
        <w:tc>
          <w:tcPr>
            <w:tcW w:w="6379" w:type="dxa"/>
            <w:tcMar>
              <w:top w:w="0" w:type="dxa"/>
              <w:left w:w="108" w:type="dxa"/>
              <w:bottom w:w="0" w:type="dxa"/>
              <w:right w:w="108" w:type="dxa"/>
            </w:tcMar>
            <w:hideMark/>
          </w:tcPr>
          <w:p w14:paraId="1DC4553F" w14:textId="79435FE4" w:rsidR="004562B8" w:rsidRDefault="00B54D2A" w:rsidP="00CF77F9">
            <w:pPr>
              <w:jc w:val="center"/>
              <w:rPr>
                <w:b/>
                <w:bCs/>
                <w:sz w:val="28"/>
                <w:szCs w:val="28"/>
              </w:rPr>
            </w:pPr>
            <w:r>
              <w:rPr>
                <w:b/>
                <w:bCs/>
                <w:sz w:val="28"/>
                <w:szCs w:val="28"/>
              </w:rPr>
              <w:t>GIÁM ĐỐC</w:t>
            </w:r>
          </w:p>
          <w:p w14:paraId="6F65FCFD" w14:textId="77777777" w:rsidR="00CF77F9" w:rsidRDefault="00CF77F9" w:rsidP="00CF77F9">
            <w:pPr>
              <w:jc w:val="center"/>
              <w:rPr>
                <w:b/>
                <w:bCs/>
                <w:sz w:val="28"/>
                <w:szCs w:val="28"/>
                <w:lang w:eastAsia="vi-VN"/>
              </w:rPr>
            </w:pPr>
          </w:p>
          <w:p w14:paraId="36A76794" w14:textId="77777777" w:rsidR="00CF77F9" w:rsidRDefault="00CF77F9" w:rsidP="00CF77F9">
            <w:pPr>
              <w:jc w:val="center"/>
              <w:rPr>
                <w:b/>
                <w:bCs/>
                <w:sz w:val="28"/>
                <w:szCs w:val="28"/>
                <w:lang w:eastAsia="vi-VN"/>
              </w:rPr>
            </w:pPr>
          </w:p>
          <w:p w14:paraId="4F3D615F" w14:textId="77777777" w:rsidR="00CF77F9" w:rsidRDefault="00CF77F9" w:rsidP="00CF77F9">
            <w:pPr>
              <w:jc w:val="center"/>
              <w:rPr>
                <w:b/>
                <w:bCs/>
                <w:sz w:val="28"/>
                <w:szCs w:val="28"/>
                <w:lang w:eastAsia="vi-VN"/>
              </w:rPr>
            </w:pPr>
          </w:p>
          <w:p w14:paraId="00CD53BB" w14:textId="77777777" w:rsidR="00CF77F9" w:rsidRDefault="00CF77F9" w:rsidP="00CF77F9">
            <w:pPr>
              <w:jc w:val="center"/>
              <w:rPr>
                <w:b/>
                <w:bCs/>
                <w:sz w:val="28"/>
                <w:szCs w:val="28"/>
                <w:lang w:eastAsia="vi-VN"/>
              </w:rPr>
            </w:pPr>
          </w:p>
          <w:p w14:paraId="6011D4B8" w14:textId="77777777" w:rsidR="00CF77F9" w:rsidRDefault="00CF77F9" w:rsidP="00CF77F9">
            <w:pPr>
              <w:jc w:val="center"/>
              <w:rPr>
                <w:b/>
                <w:bCs/>
                <w:sz w:val="28"/>
                <w:szCs w:val="28"/>
                <w:lang w:eastAsia="vi-VN"/>
              </w:rPr>
            </w:pPr>
          </w:p>
          <w:p w14:paraId="3E368649" w14:textId="31A1C1BE" w:rsidR="004562B8" w:rsidRPr="00BE59AD" w:rsidRDefault="007901B4" w:rsidP="00CF77F9">
            <w:pPr>
              <w:jc w:val="center"/>
              <w:rPr>
                <w:sz w:val="28"/>
                <w:szCs w:val="28"/>
              </w:rPr>
            </w:pPr>
            <w:r>
              <w:rPr>
                <w:b/>
                <w:bCs/>
                <w:sz w:val="28"/>
                <w:szCs w:val="28"/>
                <w:lang w:eastAsia="vi-VN"/>
              </w:rPr>
              <w:t>Phạm Thị Hồng Hải</w:t>
            </w:r>
          </w:p>
        </w:tc>
      </w:tr>
    </w:tbl>
    <w:p w14:paraId="0F10C8FB" w14:textId="4F49A7BF" w:rsidR="001438EB" w:rsidRDefault="001438EB" w:rsidP="0090743B">
      <w:pPr>
        <w:rPr>
          <w:b/>
          <w:sz w:val="28"/>
          <w:szCs w:val="28"/>
        </w:rPr>
      </w:pPr>
    </w:p>
    <w:p w14:paraId="5AE55A9F" w14:textId="77777777" w:rsidR="001438EB" w:rsidRDefault="001438EB" w:rsidP="001438EB">
      <w:pPr>
        <w:pStyle w:val="Vnbnnidung0"/>
        <w:ind w:firstLine="0"/>
        <w:jc w:val="center"/>
      </w:pPr>
      <w:r>
        <w:rPr>
          <w:b/>
        </w:rPr>
        <w:br w:type="column"/>
      </w:r>
      <w:r>
        <w:rPr>
          <w:b/>
          <w:bCs/>
          <w:color w:val="000000"/>
        </w:rPr>
        <w:lastRenderedPageBreak/>
        <w:t>PHỤ LỤC</w:t>
      </w:r>
    </w:p>
    <w:p w14:paraId="2BD267B2" w14:textId="77777777" w:rsidR="001438EB" w:rsidRDefault="001438EB" w:rsidP="001438EB">
      <w:pPr>
        <w:pStyle w:val="Vnbnnidung0"/>
        <w:spacing w:after="560"/>
        <w:ind w:firstLine="0"/>
        <w:jc w:val="center"/>
      </w:pPr>
      <w:r>
        <w:rPr>
          <w:i/>
          <w:iCs/>
          <w:color w:val="000000"/>
        </w:rPr>
        <w:t>(Kèm theo Báo cáo sơ kết, đánh giá 03 năm thi hành Nghị định số 84/2020/NĐ-</w:t>
      </w:r>
      <w:r>
        <w:rPr>
          <w:i/>
          <w:iCs/>
          <w:color w:val="000000"/>
        </w:rPr>
        <w:br/>
        <w:t>CP ngày 17 tháng 7 năm 2020 của Chính phủ quy định chi tiết một số điều của</w:t>
      </w:r>
      <w:r>
        <w:rPr>
          <w:i/>
          <w:iCs/>
          <w:color w:val="000000"/>
        </w:rPr>
        <w:br/>
        <w:t>Luật Giáo dục)</w:t>
      </w:r>
    </w:p>
    <w:p w14:paraId="41E0DAA6" w14:textId="77777777" w:rsidR="001438EB" w:rsidRDefault="001438EB" w:rsidP="001438EB">
      <w:pPr>
        <w:spacing w:after="99" w:line="1" w:lineRule="exact"/>
      </w:pPr>
    </w:p>
    <w:p w14:paraId="6A30FAFA" w14:textId="77777777" w:rsidR="001438EB" w:rsidRPr="00664D5F" w:rsidRDefault="001438EB" w:rsidP="001438EB">
      <w:pPr>
        <w:pStyle w:val="Vnbnnidung0"/>
        <w:rPr>
          <w:b/>
          <w:i/>
        </w:rPr>
      </w:pPr>
      <w:r w:rsidRPr="00664D5F">
        <w:rPr>
          <w:b/>
          <w:i/>
          <w:color w:val="000000"/>
        </w:rPr>
        <w:t>Biểu số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410"/>
        <w:gridCol w:w="2554"/>
        <w:gridCol w:w="2410"/>
        <w:gridCol w:w="1286"/>
      </w:tblGrid>
      <w:tr w:rsidR="001438EB" w14:paraId="2B0A16A5" w14:textId="77777777" w:rsidTr="003A0850">
        <w:trPr>
          <w:trHeight w:hRule="exact" w:val="806"/>
          <w:jc w:val="center"/>
        </w:trPr>
        <w:tc>
          <w:tcPr>
            <w:tcW w:w="677" w:type="dxa"/>
            <w:tcBorders>
              <w:top w:val="single" w:sz="4" w:space="0" w:color="auto"/>
              <w:left w:val="single" w:sz="4" w:space="0" w:color="auto"/>
            </w:tcBorders>
            <w:shd w:val="clear" w:color="auto" w:fill="FFFFFF"/>
            <w:vAlign w:val="center"/>
          </w:tcPr>
          <w:p w14:paraId="74193F81" w14:textId="77777777" w:rsidR="001438EB" w:rsidRPr="00B8312B" w:rsidRDefault="001438EB" w:rsidP="003A0850">
            <w:pPr>
              <w:pStyle w:val="Khc0"/>
              <w:spacing w:after="0"/>
              <w:ind w:firstLine="0"/>
              <w:rPr>
                <w:sz w:val="24"/>
                <w:szCs w:val="24"/>
              </w:rPr>
            </w:pPr>
            <w:r w:rsidRPr="00B8312B">
              <w:rPr>
                <w:b/>
                <w:bCs/>
                <w:color w:val="000000"/>
                <w:sz w:val="24"/>
                <w:szCs w:val="24"/>
              </w:rPr>
              <w:t>STT</w:t>
            </w:r>
          </w:p>
        </w:tc>
        <w:tc>
          <w:tcPr>
            <w:tcW w:w="2410" w:type="dxa"/>
            <w:tcBorders>
              <w:top w:val="single" w:sz="4" w:space="0" w:color="auto"/>
              <w:left w:val="single" w:sz="4" w:space="0" w:color="auto"/>
            </w:tcBorders>
            <w:shd w:val="clear" w:color="auto" w:fill="FFFFFF"/>
            <w:vAlign w:val="center"/>
          </w:tcPr>
          <w:p w14:paraId="07A62D48"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Tên trường trước khi chuyển đổi</w:t>
            </w:r>
          </w:p>
        </w:tc>
        <w:tc>
          <w:tcPr>
            <w:tcW w:w="2554" w:type="dxa"/>
            <w:tcBorders>
              <w:top w:val="single" w:sz="4" w:space="0" w:color="auto"/>
              <w:left w:val="single" w:sz="4" w:space="0" w:color="auto"/>
            </w:tcBorders>
            <w:shd w:val="clear" w:color="auto" w:fill="FFFFFF"/>
            <w:vAlign w:val="center"/>
          </w:tcPr>
          <w:p w14:paraId="0D23C88D"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Tên trường sau khi chuyển đổi</w:t>
            </w:r>
          </w:p>
        </w:tc>
        <w:tc>
          <w:tcPr>
            <w:tcW w:w="2410" w:type="dxa"/>
            <w:tcBorders>
              <w:top w:val="single" w:sz="4" w:space="0" w:color="auto"/>
              <w:left w:val="single" w:sz="4" w:space="0" w:color="auto"/>
            </w:tcBorders>
            <w:shd w:val="clear" w:color="auto" w:fill="FFFFFF"/>
            <w:vAlign w:val="center"/>
          </w:tcPr>
          <w:p w14:paraId="30D16ED7"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Nhà đầu tư</w:t>
            </w:r>
            <w:r w:rsidRPr="00B8312B">
              <w:rPr>
                <w:b/>
                <w:bCs/>
                <w:color w:val="000000"/>
                <w:sz w:val="24"/>
                <w:szCs w:val="24"/>
                <w:vertAlign w:val="superscript"/>
              </w:rPr>
              <w:footnoteReference w:id="1"/>
            </w:r>
          </w:p>
        </w:tc>
        <w:tc>
          <w:tcPr>
            <w:tcW w:w="1286" w:type="dxa"/>
            <w:tcBorders>
              <w:top w:val="single" w:sz="4" w:space="0" w:color="auto"/>
              <w:left w:val="single" w:sz="4" w:space="0" w:color="auto"/>
              <w:right w:val="single" w:sz="4" w:space="0" w:color="auto"/>
            </w:tcBorders>
            <w:shd w:val="clear" w:color="auto" w:fill="FFFFFF"/>
            <w:vAlign w:val="center"/>
          </w:tcPr>
          <w:p w14:paraId="6D95E89F"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Ghi chú</w:t>
            </w:r>
          </w:p>
        </w:tc>
      </w:tr>
      <w:tr w:rsidR="001438EB" w14:paraId="4F1A2866" w14:textId="77777777" w:rsidTr="003A0850">
        <w:trPr>
          <w:trHeight w:hRule="exact" w:val="523"/>
          <w:jc w:val="center"/>
        </w:trPr>
        <w:tc>
          <w:tcPr>
            <w:tcW w:w="677" w:type="dxa"/>
            <w:tcBorders>
              <w:top w:val="single" w:sz="4" w:space="0" w:color="auto"/>
              <w:left w:val="single" w:sz="4" w:space="0" w:color="auto"/>
            </w:tcBorders>
            <w:shd w:val="clear" w:color="auto" w:fill="FFFFFF"/>
          </w:tcPr>
          <w:p w14:paraId="3D138D96" w14:textId="77777777" w:rsidR="001438EB" w:rsidRPr="00B8312B" w:rsidRDefault="001438EB" w:rsidP="003A0850"/>
        </w:tc>
        <w:tc>
          <w:tcPr>
            <w:tcW w:w="2410" w:type="dxa"/>
            <w:tcBorders>
              <w:top w:val="single" w:sz="4" w:space="0" w:color="auto"/>
              <w:left w:val="single" w:sz="4" w:space="0" w:color="auto"/>
            </w:tcBorders>
            <w:shd w:val="clear" w:color="auto" w:fill="FFFFFF"/>
          </w:tcPr>
          <w:p w14:paraId="322B7E92" w14:textId="77777777" w:rsidR="001438EB" w:rsidRPr="00B8312B" w:rsidRDefault="001438EB" w:rsidP="003A0850"/>
        </w:tc>
        <w:tc>
          <w:tcPr>
            <w:tcW w:w="2554" w:type="dxa"/>
            <w:tcBorders>
              <w:top w:val="single" w:sz="4" w:space="0" w:color="auto"/>
              <w:left w:val="single" w:sz="4" w:space="0" w:color="auto"/>
            </w:tcBorders>
            <w:shd w:val="clear" w:color="auto" w:fill="FFFFFF"/>
          </w:tcPr>
          <w:p w14:paraId="49A38107" w14:textId="77777777" w:rsidR="001438EB" w:rsidRPr="00B8312B" w:rsidRDefault="001438EB" w:rsidP="003A0850"/>
        </w:tc>
        <w:tc>
          <w:tcPr>
            <w:tcW w:w="2410" w:type="dxa"/>
            <w:tcBorders>
              <w:top w:val="single" w:sz="4" w:space="0" w:color="auto"/>
              <w:left w:val="single" w:sz="4" w:space="0" w:color="auto"/>
            </w:tcBorders>
            <w:shd w:val="clear" w:color="auto" w:fill="FFFFFF"/>
          </w:tcPr>
          <w:p w14:paraId="2099C927" w14:textId="77777777" w:rsidR="001438EB" w:rsidRPr="00B8312B" w:rsidRDefault="001438EB" w:rsidP="003A0850"/>
        </w:tc>
        <w:tc>
          <w:tcPr>
            <w:tcW w:w="1286" w:type="dxa"/>
            <w:tcBorders>
              <w:top w:val="single" w:sz="4" w:space="0" w:color="auto"/>
              <w:left w:val="single" w:sz="4" w:space="0" w:color="auto"/>
              <w:right w:val="single" w:sz="4" w:space="0" w:color="auto"/>
            </w:tcBorders>
            <w:shd w:val="clear" w:color="auto" w:fill="FFFFFF"/>
          </w:tcPr>
          <w:p w14:paraId="46C6AE51" w14:textId="77777777" w:rsidR="001438EB" w:rsidRPr="00B8312B" w:rsidRDefault="001438EB" w:rsidP="003A0850"/>
        </w:tc>
      </w:tr>
      <w:tr w:rsidR="001438EB" w14:paraId="4AA2333B" w14:textId="77777777" w:rsidTr="003A0850">
        <w:trPr>
          <w:trHeight w:hRule="exact" w:val="538"/>
          <w:jc w:val="center"/>
        </w:trPr>
        <w:tc>
          <w:tcPr>
            <w:tcW w:w="677" w:type="dxa"/>
            <w:tcBorders>
              <w:top w:val="single" w:sz="4" w:space="0" w:color="auto"/>
              <w:left w:val="single" w:sz="4" w:space="0" w:color="auto"/>
              <w:bottom w:val="single" w:sz="4" w:space="0" w:color="auto"/>
            </w:tcBorders>
            <w:shd w:val="clear" w:color="auto" w:fill="FFFFFF"/>
          </w:tcPr>
          <w:p w14:paraId="398CBC21" w14:textId="77777777" w:rsidR="001438EB" w:rsidRPr="00B8312B" w:rsidRDefault="001438EB" w:rsidP="003A0850"/>
        </w:tc>
        <w:tc>
          <w:tcPr>
            <w:tcW w:w="2410" w:type="dxa"/>
            <w:tcBorders>
              <w:top w:val="single" w:sz="4" w:space="0" w:color="auto"/>
              <w:left w:val="single" w:sz="4" w:space="0" w:color="auto"/>
              <w:bottom w:val="single" w:sz="4" w:space="0" w:color="auto"/>
            </w:tcBorders>
            <w:shd w:val="clear" w:color="auto" w:fill="FFFFFF"/>
          </w:tcPr>
          <w:p w14:paraId="671A071E" w14:textId="77777777" w:rsidR="001438EB" w:rsidRPr="00B8312B" w:rsidRDefault="001438EB" w:rsidP="003A0850"/>
        </w:tc>
        <w:tc>
          <w:tcPr>
            <w:tcW w:w="2554" w:type="dxa"/>
            <w:tcBorders>
              <w:top w:val="single" w:sz="4" w:space="0" w:color="auto"/>
              <w:left w:val="single" w:sz="4" w:space="0" w:color="auto"/>
              <w:bottom w:val="single" w:sz="4" w:space="0" w:color="auto"/>
            </w:tcBorders>
            <w:shd w:val="clear" w:color="auto" w:fill="FFFFFF"/>
          </w:tcPr>
          <w:p w14:paraId="6C8FEE86" w14:textId="77777777" w:rsidR="001438EB" w:rsidRPr="00B8312B" w:rsidRDefault="001438EB" w:rsidP="003A0850"/>
        </w:tc>
        <w:tc>
          <w:tcPr>
            <w:tcW w:w="2410" w:type="dxa"/>
            <w:tcBorders>
              <w:top w:val="single" w:sz="4" w:space="0" w:color="auto"/>
              <w:left w:val="single" w:sz="4" w:space="0" w:color="auto"/>
              <w:bottom w:val="single" w:sz="4" w:space="0" w:color="auto"/>
            </w:tcBorders>
            <w:shd w:val="clear" w:color="auto" w:fill="FFFFFF"/>
          </w:tcPr>
          <w:p w14:paraId="68BE88B5" w14:textId="77777777" w:rsidR="001438EB" w:rsidRPr="00B8312B" w:rsidRDefault="001438EB" w:rsidP="003A0850"/>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08F75AC" w14:textId="77777777" w:rsidR="001438EB" w:rsidRPr="00B8312B" w:rsidRDefault="001438EB" w:rsidP="003A0850"/>
        </w:tc>
      </w:tr>
    </w:tbl>
    <w:p w14:paraId="4B944011" w14:textId="77777777" w:rsidR="001438EB" w:rsidRDefault="001438EB" w:rsidP="001438EB">
      <w:pPr>
        <w:spacing w:after="99" w:line="1" w:lineRule="exact"/>
      </w:pPr>
    </w:p>
    <w:p w14:paraId="116A99A8" w14:textId="77777777" w:rsidR="001438EB" w:rsidRPr="00664D5F" w:rsidRDefault="001438EB" w:rsidP="001438EB">
      <w:pPr>
        <w:pStyle w:val="Vnbnnidung0"/>
        <w:rPr>
          <w:b/>
          <w:i/>
        </w:rPr>
      </w:pPr>
      <w:r w:rsidRPr="00664D5F">
        <w:rPr>
          <w:b/>
          <w:i/>
          <w:color w:val="000000"/>
        </w:rPr>
        <w:t>Biểu số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410"/>
        <w:gridCol w:w="1704"/>
        <w:gridCol w:w="1843"/>
        <w:gridCol w:w="1416"/>
        <w:gridCol w:w="1286"/>
      </w:tblGrid>
      <w:tr w:rsidR="001438EB" w14:paraId="75D0936B" w14:textId="77777777" w:rsidTr="003A0850">
        <w:trPr>
          <w:trHeight w:hRule="exact" w:val="1080"/>
          <w:jc w:val="center"/>
        </w:trPr>
        <w:tc>
          <w:tcPr>
            <w:tcW w:w="677" w:type="dxa"/>
            <w:tcBorders>
              <w:top w:val="single" w:sz="4" w:space="0" w:color="auto"/>
              <w:left w:val="single" w:sz="4" w:space="0" w:color="auto"/>
            </w:tcBorders>
            <w:shd w:val="clear" w:color="auto" w:fill="FFFFFF"/>
            <w:vAlign w:val="center"/>
          </w:tcPr>
          <w:p w14:paraId="41956E77" w14:textId="77777777" w:rsidR="001438EB" w:rsidRPr="00B8312B" w:rsidRDefault="001438EB" w:rsidP="003A0850">
            <w:pPr>
              <w:pStyle w:val="Khc0"/>
              <w:spacing w:after="0"/>
              <w:ind w:firstLine="0"/>
              <w:rPr>
                <w:sz w:val="24"/>
                <w:szCs w:val="24"/>
              </w:rPr>
            </w:pPr>
            <w:r w:rsidRPr="00B8312B">
              <w:rPr>
                <w:b/>
                <w:bCs/>
                <w:color w:val="000000"/>
                <w:sz w:val="24"/>
                <w:szCs w:val="24"/>
              </w:rPr>
              <w:t>STT</w:t>
            </w:r>
          </w:p>
        </w:tc>
        <w:tc>
          <w:tcPr>
            <w:tcW w:w="2410" w:type="dxa"/>
            <w:tcBorders>
              <w:top w:val="single" w:sz="4" w:space="0" w:color="auto"/>
              <w:left w:val="single" w:sz="4" w:space="0" w:color="auto"/>
            </w:tcBorders>
            <w:shd w:val="clear" w:color="auto" w:fill="FFFFFF"/>
            <w:vAlign w:val="center"/>
          </w:tcPr>
          <w:p w14:paraId="1CBB9A0F"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Đối tượng</w:t>
            </w:r>
          </w:p>
        </w:tc>
        <w:tc>
          <w:tcPr>
            <w:tcW w:w="1704" w:type="dxa"/>
            <w:tcBorders>
              <w:top w:val="single" w:sz="4" w:space="0" w:color="auto"/>
              <w:left w:val="single" w:sz="4" w:space="0" w:color="auto"/>
            </w:tcBorders>
            <w:shd w:val="clear" w:color="auto" w:fill="FFFFFF"/>
            <w:vAlign w:val="center"/>
          </w:tcPr>
          <w:p w14:paraId="6411E838"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Loại học bổng</w:t>
            </w:r>
          </w:p>
        </w:tc>
        <w:tc>
          <w:tcPr>
            <w:tcW w:w="1843" w:type="dxa"/>
            <w:tcBorders>
              <w:top w:val="single" w:sz="4" w:space="0" w:color="auto"/>
              <w:left w:val="single" w:sz="4" w:space="0" w:color="auto"/>
            </w:tcBorders>
            <w:shd w:val="clear" w:color="auto" w:fill="FFFFFF"/>
            <w:vAlign w:val="center"/>
          </w:tcPr>
          <w:p w14:paraId="1E06A415"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Số lượng hưởng</w:t>
            </w:r>
          </w:p>
        </w:tc>
        <w:tc>
          <w:tcPr>
            <w:tcW w:w="1416" w:type="dxa"/>
            <w:tcBorders>
              <w:top w:val="single" w:sz="4" w:space="0" w:color="auto"/>
              <w:left w:val="single" w:sz="4" w:space="0" w:color="auto"/>
            </w:tcBorders>
            <w:shd w:val="clear" w:color="auto" w:fill="FFFFFF"/>
            <w:vAlign w:val="center"/>
          </w:tcPr>
          <w:p w14:paraId="7FD17724"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Nguồn kinh phí</w:t>
            </w:r>
          </w:p>
        </w:tc>
        <w:tc>
          <w:tcPr>
            <w:tcW w:w="1286" w:type="dxa"/>
            <w:tcBorders>
              <w:top w:val="single" w:sz="4" w:space="0" w:color="auto"/>
              <w:left w:val="single" w:sz="4" w:space="0" w:color="auto"/>
              <w:right w:val="single" w:sz="4" w:space="0" w:color="auto"/>
            </w:tcBorders>
            <w:shd w:val="clear" w:color="auto" w:fill="FFFFFF"/>
            <w:vAlign w:val="center"/>
          </w:tcPr>
          <w:p w14:paraId="21D4A527" w14:textId="77777777" w:rsidR="001438EB" w:rsidRPr="00B8312B" w:rsidRDefault="001438EB" w:rsidP="003A0850">
            <w:pPr>
              <w:pStyle w:val="Khc0"/>
              <w:spacing w:after="0"/>
              <w:ind w:firstLine="0"/>
              <w:jc w:val="center"/>
              <w:rPr>
                <w:sz w:val="24"/>
                <w:szCs w:val="24"/>
              </w:rPr>
            </w:pPr>
            <w:r w:rsidRPr="00B8312B">
              <w:rPr>
                <w:b/>
                <w:bCs/>
                <w:color w:val="000000"/>
                <w:sz w:val="24"/>
                <w:szCs w:val="24"/>
              </w:rPr>
              <w:t>Phương thức chi trả</w:t>
            </w:r>
          </w:p>
        </w:tc>
      </w:tr>
      <w:tr w:rsidR="001438EB" w14:paraId="5403D0C8" w14:textId="77777777" w:rsidTr="003A0850">
        <w:trPr>
          <w:trHeight w:hRule="exact" w:val="528"/>
          <w:jc w:val="center"/>
        </w:trPr>
        <w:tc>
          <w:tcPr>
            <w:tcW w:w="677" w:type="dxa"/>
            <w:tcBorders>
              <w:top w:val="single" w:sz="4" w:space="0" w:color="auto"/>
              <w:left w:val="single" w:sz="4" w:space="0" w:color="auto"/>
            </w:tcBorders>
            <w:shd w:val="clear" w:color="auto" w:fill="FFFFFF"/>
          </w:tcPr>
          <w:p w14:paraId="5DB4704C" w14:textId="77777777" w:rsidR="001438EB" w:rsidRPr="00B8312B" w:rsidRDefault="001438EB" w:rsidP="003A0850"/>
        </w:tc>
        <w:tc>
          <w:tcPr>
            <w:tcW w:w="2410" w:type="dxa"/>
            <w:tcBorders>
              <w:top w:val="single" w:sz="4" w:space="0" w:color="auto"/>
              <w:left w:val="single" w:sz="4" w:space="0" w:color="auto"/>
            </w:tcBorders>
            <w:shd w:val="clear" w:color="auto" w:fill="FFFFFF"/>
          </w:tcPr>
          <w:p w14:paraId="6E44FA55" w14:textId="77777777" w:rsidR="001438EB" w:rsidRPr="00B8312B" w:rsidRDefault="001438EB" w:rsidP="003A0850"/>
        </w:tc>
        <w:tc>
          <w:tcPr>
            <w:tcW w:w="1704" w:type="dxa"/>
            <w:tcBorders>
              <w:top w:val="single" w:sz="4" w:space="0" w:color="auto"/>
              <w:left w:val="single" w:sz="4" w:space="0" w:color="auto"/>
            </w:tcBorders>
            <w:shd w:val="clear" w:color="auto" w:fill="FFFFFF"/>
          </w:tcPr>
          <w:p w14:paraId="67449034" w14:textId="77777777" w:rsidR="001438EB" w:rsidRPr="00B8312B" w:rsidRDefault="001438EB" w:rsidP="003A0850"/>
        </w:tc>
        <w:tc>
          <w:tcPr>
            <w:tcW w:w="1843" w:type="dxa"/>
            <w:tcBorders>
              <w:top w:val="single" w:sz="4" w:space="0" w:color="auto"/>
              <w:left w:val="single" w:sz="4" w:space="0" w:color="auto"/>
            </w:tcBorders>
            <w:shd w:val="clear" w:color="auto" w:fill="FFFFFF"/>
          </w:tcPr>
          <w:p w14:paraId="4C5D0883" w14:textId="77777777" w:rsidR="001438EB" w:rsidRPr="00B8312B" w:rsidRDefault="001438EB" w:rsidP="003A0850"/>
        </w:tc>
        <w:tc>
          <w:tcPr>
            <w:tcW w:w="1416" w:type="dxa"/>
            <w:tcBorders>
              <w:top w:val="single" w:sz="4" w:space="0" w:color="auto"/>
              <w:left w:val="single" w:sz="4" w:space="0" w:color="auto"/>
            </w:tcBorders>
            <w:shd w:val="clear" w:color="auto" w:fill="FFFFFF"/>
          </w:tcPr>
          <w:p w14:paraId="281C5977" w14:textId="77777777" w:rsidR="001438EB" w:rsidRPr="00B8312B" w:rsidRDefault="001438EB" w:rsidP="003A0850"/>
        </w:tc>
        <w:tc>
          <w:tcPr>
            <w:tcW w:w="1286" w:type="dxa"/>
            <w:tcBorders>
              <w:top w:val="single" w:sz="4" w:space="0" w:color="auto"/>
              <w:left w:val="single" w:sz="4" w:space="0" w:color="auto"/>
              <w:right w:val="single" w:sz="4" w:space="0" w:color="auto"/>
            </w:tcBorders>
            <w:shd w:val="clear" w:color="auto" w:fill="FFFFFF"/>
          </w:tcPr>
          <w:p w14:paraId="62A0F5D5" w14:textId="77777777" w:rsidR="001438EB" w:rsidRPr="00B8312B" w:rsidRDefault="001438EB" w:rsidP="003A0850"/>
        </w:tc>
      </w:tr>
      <w:tr w:rsidR="001438EB" w14:paraId="540CF628" w14:textId="77777777" w:rsidTr="003A0850">
        <w:trPr>
          <w:trHeight w:hRule="exact" w:val="533"/>
          <w:jc w:val="center"/>
        </w:trPr>
        <w:tc>
          <w:tcPr>
            <w:tcW w:w="677" w:type="dxa"/>
            <w:tcBorders>
              <w:top w:val="single" w:sz="4" w:space="0" w:color="auto"/>
              <w:left w:val="single" w:sz="4" w:space="0" w:color="auto"/>
              <w:bottom w:val="single" w:sz="4" w:space="0" w:color="auto"/>
            </w:tcBorders>
            <w:shd w:val="clear" w:color="auto" w:fill="FFFFFF"/>
          </w:tcPr>
          <w:p w14:paraId="316D71C8" w14:textId="77777777" w:rsidR="001438EB" w:rsidRPr="00B8312B" w:rsidRDefault="001438EB" w:rsidP="003A0850"/>
        </w:tc>
        <w:tc>
          <w:tcPr>
            <w:tcW w:w="2410" w:type="dxa"/>
            <w:tcBorders>
              <w:top w:val="single" w:sz="4" w:space="0" w:color="auto"/>
              <w:left w:val="single" w:sz="4" w:space="0" w:color="auto"/>
              <w:bottom w:val="single" w:sz="4" w:space="0" w:color="auto"/>
            </w:tcBorders>
            <w:shd w:val="clear" w:color="auto" w:fill="FFFFFF"/>
          </w:tcPr>
          <w:p w14:paraId="4EB2D96D" w14:textId="77777777" w:rsidR="001438EB" w:rsidRPr="00B8312B" w:rsidRDefault="001438EB" w:rsidP="003A0850"/>
        </w:tc>
        <w:tc>
          <w:tcPr>
            <w:tcW w:w="1704" w:type="dxa"/>
            <w:tcBorders>
              <w:top w:val="single" w:sz="4" w:space="0" w:color="auto"/>
              <w:left w:val="single" w:sz="4" w:space="0" w:color="auto"/>
              <w:bottom w:val="single" w:sz="4" w:space="0" w:color="auto"/>
            </w:tcBorders>
            <w:shd w:val="clear" w:color="auto" w:fill="FFFFFF"/>
          </w:tcPr>
          <w:p w14:paraId="3E4C0749" w14:textId="77777777" w:rsidR="001438EB" w:rsidRPr="00B8312B" w:rsidRDefault="001438EB" w:rsidP="003A0850"/>
        </w:tc>
        <w:tc>
          <w:tcPr>
            <w:tcW w:w="1843" w:type="dxa"/>
            <w:tcBorders>
              <w:top w:val="single" w:sz="4" w:space="0" w:color="auto"/>
              <w:left w:val="single" w:sz="4" w:space="0" w:color="auto"/>
              <w:bottom w:val="single" w:sz="4" w:space="0" w:color="auto"/>
            </w:tcBorders>
            <w:shd w:val="clear" w:color="auto" w:fill="FFFFFF"/>
          </w:tcPr>
          <w:p w14:paraId="05C04973" w14:textId="77777777" w:rsidR="001438EB" w:rsidRPr="00B8312B" w:rsidRDefault="001438EB" w:rsidP="003A0850"/>
        </w:tc>
        <w:tc>
          <w:tcPr>
            <w:tcW w:w="1416" w:type="dxa"/>
            <w:tcBorders>
              <w:top w:val="single" w:sz="4" w:space="0" w:color="auto"/>
              <w:left w:val="single" w:sz="4" w:space="0" w:color="auto"/>
              <w:bottom w:val="single" w:sz="4" w:space="0" w:color="auto"/>
            </w:tcBorders>
            <w:shd w:val="clear" w:color="auto" w:fill="FFFFFF"/>
          </w:tcPr>
          <w:p w14:paraId="3CCE70A8" w14:textId="77777777" w:rsidR="001438EB" w:rsidRPr="00B8312B" w:rsidRDefault="001438EB" w:rsidP="003A0850"/>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6C4B97E" w14:textId="77777777" w:rsidR="001438EB" w:rsidRPr="00B8312B" w:rsidRDefault="001438EB" w:rsidP="003A0850"/>
        </w:tc>
      </w:tr>
    </w:tbl>
    <w:p w14:paraId="104C3F24" w14:textId="77777777" w:rsidR="001438EB" w:rsidRDefault="001438EB" w:rsidP="001438EB">
      <w:pPr>
        <w:spacing w:after="99" w:line="1" w:lineRule="exact"/>
      </w:pPr>
    </w:p>
    <w:p w14:paraId="581EFD0D" w14:textId="77777777" w:rsidR="001438EB" w:rsidRPr="00664D5F" w:rsidRDefault="001438EB" w:rsidP="001438EB">
      <w:pPr>
        <w:pStyle w:val="Vnbnnidung0"/>
        <w:rPr>
          <w:b/>
          <w:i/>
        </w:rPr>
      </w:pPr>
      <w:r w:rsidRPr="00664D5F">
        <w:rPr>
          <w:b/>
          <w:i/>
          <w:color w:val="000000"/>
        </w:rPr>
        <w:t>Biểu số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410"/>
        <w:gridCol w:w="1704"/>
        <w:gridCol w:w="2693"/>
        <w:gridCol w:w="1853"/>
      </w:tblGrid>
      <w:tr w:rsidR="001438EB" w14:paraId="09C79CD1" w14:textId="77777777" w:rsidTr="003A0850">
        <w:trPr>
          <w:trHeight w:hRule="exact" w:val="806"/>
          <w:jc w:val="center"/>
        </w:trPr>
        <w:tc>
          <w:tcPr>
            <w:tcW w:w="677" w:type="dxa"/>
            <w:tcBorders>
              <w:top w:val="single" w:sz="4" w:space="0" w:color="auto"/>
              <w:left w:val="single" w:sz="4" w:space="0" w:color="auto"/>
            </w:tcBorders>
            <w:shd w:val="clear" w:color="auto" w:fill="FFFFFF"/>
            <w:vAlign w:val="center"/>
          </w:tcPr>
          <w:p w14:paraId="37DEC5AC" w14:textId="77777777" w:rsidR="001438EB" w:rsidRPr="00B8312B" w:rsidRDefault="001438EB" w:rsidP="00B8312B">
            <w:pPr>
              <w:pStyle w:val="Khc0"/>
              <w:spacing w:after="0"/>
              <w:ind w:firstLine="0"/>
              <w:rPr>
                <w:sz w:val="24"/>
                <w:szCs w:val="24"/>
              </w:rPr>
            </w:pPr>
            <w:r w:rsidRPr="00B8312B">
              <w:rPr>
                <w:b/>
                <w:bCs/>
                <w:color w:val="000000"/>
                <w:sz w:val="24"/>
                <w:szCs w:val="24"/>
              </w:rPr>
              <w:t>STT</w:t>
            </w:r>
          </w:p>
        </w:tc>
        <w:tc>
          <w:tcPr>
            <w:tcW w:w="2410" w:type="dxa"/>
            <w:tcBorders>
              <w:top w:val="single" w:sz="4" w:space="0" w:color="auto"/>
              <w:left w:val="single" w:sz="4" w:space="0" w:color="auto"/>
            </w:tcBorders>
            <w:shd w:val="clear" w:color="auto" w:fill="FFFFFF"/>
            <w:vAlign w:val="center"/>
          </w:tcPr>
          <w:p w14:paraId="78522B2D" w14:textId="77777777" w:rsidR="001438EB" w:rsidRPr="00B8312B" w:rsidRDefault="001438EB" w:rsidP="00B8312B">
            <w:pPr>
              <w:pStyle w:val="Khc0"/>
              <w:spacing w:after="0"/>
              <w:ind w:firstLine="0"/>
              <w:jc w:val="center"/>
              <w:rPr>
                <w:sz w:val="24"/>
                <w:szCs w:val="24"/>
              </w:rPr>
            </w:pPr>
            <w:r w:rsidRPr="00B8312B">
              <w:rPr>
                <w:b/>
                <w:bCs/>
                <w:color w:val="000000"/>
                <w:sz w:val="24"/>
                <w:szCs w:val="24"/>
              </w:rPr>
              <w:t>Đối tượng</w:t>
            </w:r>
          </w:p>
        </w:tc>
        <w:tc>
          <w:tcPr>
            <w:tcW w:w="1704" w:type="dxa"/>
            <w:tcBorders>
              <w:top w:val="single" w:sz="4" w:space="0" w:color="auto"/>
              <w:left w:val="single" w:sz="4" w:space="0" w:color="auto"/>
            </w:tcBorders>
            <w:shd w:val="clear" w:color="auto" w:fill="FFFFFF"/>
            <w:vAlign w:val="center"/>
          </w:tcPr>
          <w:p w14:paraId="034F596F" w14:textId="77777777" w:rsidR="001438EB" w:rsidRPr="00B8312B" w:rsidRDefault="001438EB" w:rsidP="00B8312B">
            <w:pPr>
              <w:pStyle w:val="Khc0"/>
              <w:spacing w:after="0"/>
              <w:ind w:firstLine="0"/>
              <w:jc w:val="center"/>
              <w:rPr>
                <w:sz w:val="24"/>
                <w:szCs w:val="24"/>
              </w:rPr>
            </w:pPr>
            <w:r w:rsidRPr="00B8312B">
              <w:rPr>
                <w:b/>
                <w:bCs/>
                <w:color w:val="000000"/>
                <w:sz w:val="24"/>
                <w:szCs w:val="24"/>
              </w:rPr>
              <w:t>Số lượng hưởng</w:t>
            </w:r>
          </w:p>
        </w:tc>
        <w:tc>
          <w:tcPr>
            <w:tcW w:w="2693" w:type="dxa"/>
            <w:tcBorders>
              <w:top w:val="single" w:sz="4" w:space="0" w:color="auto"/>
              <w:left w:val="single" w:sz="4" w:space="0" w:color="auto"/>
            </w:tcBorders>
            <w:shd w:val="clear" w:color="auto" w:fill="FFFFFF"/>
            <w:vAlign w:val="center"/>
          </w:tcPr>
          <w:p w14:paraId="1626A303" w14:textId="77777777" w:rsidR="001438EB" w:rsidRPr="00B8312B" w:rsidRDefault="001438EB" w:rsidP="00B8312B">
            <w:pPr>
              <w:pStyle w:val="Khc0"/>
              <w:spacing w:after="0"/>
              <w:ind w:firstLine="0"/>
              <w:jc w:val="center"/>
              <w:rPr>
                <w:sz w:val="24"/>
                <w:szCs w:val="24"/>
              </w:rPr>
            </w:pPr>
            <w:r w:rsidRPr="00B8312B">
              <w:rPr>
                <w:b/>
                <w:bCs/>
                <w:color w:val="000000"/>
                <w:sz w:val="24"/>
                <w:szCs w:val="24"/>
              </w:rPr>
              <w:t>Nguồn kinh phí</w:t>
            </w:r>
          </w:p>
        </w:tc>
        <w:tc>
          <w:tcPr>
            <w:tcW w:w="1853" w:type="dxa"/>
            <w:tcBorders>
              <w:top w:val="single" w:sz="4" w:space="0" w:color="auto"/>
              <w:left w:val="single" w:sz="4" w:space="0" w:color="auto"/>
              <w:right w:val="single" w:sz="4" w:space="0" w:color="auto"/>
            </w:tcBorders>
            <w:shd w:val="clear" w:color="auto" w:fill="FFFFFF"/>
            <w:vAlign w:val="center"/>
          </w:tcPr>
          <w:p w14:paraId="63485998" w14:textId="77777777" w:rsidR="001438EB" w:rsidRPr="00B8312B" w:rsidRDefault="001438EB" w:rsidP="00B8312B">
            <w:pPr>
              <w:pStyle w:val="Khc0"/>
              <w:spacing w:after="0"/>
              <w:ind w:firstLine="0"/>
              <w:jc w:val="center"/>
              <w:rPr>
                <w:b/>
                <w:bCs/>
                <w:sz w:val="24"/>
                <w:szCs w:val="24"/>
              </w:rPr>
            </w:pPr>
            <w:r w:rsidRPr="00B8312B">
              <w:rPr>
                <w:b/>
                <w:bCs/>
                <w:color w:val="000000"/>
                <w:sz w:val="24"/>
                <w:szCs w:val="24"/>
              </w:rPr>
              <w:t xml:space="preserve">Phương thức </w:t>
            </w:r>
          </w:p>
          <w:p w14:paraId="69A21334" w14:textId="77777777" w:rsidR="001438EB" w:rsidRPr="00B8312B" w:rsidRDefault="001438EB" w:rsidP="00B8312B">
            <w:pPr>
              <w:pStyle w:val="Khc0"/>
              <w:spacing w:after="0"/>
              <w:ind w:firstLine="0"/>
              <w:jc w:val="center"/>
              <w:rPr>
                <w:sz w:val="24"/>
                <w:szCs w:val="24"/>
              </w:rPr>
            </w:pPr>
            <w:r w:rsidRPr="00B8312B">
              <w:rPr>
                <w:b/>
                <w:bCs/>
                <w:color w:val="000000"/>
                <w:sz w:val="24"/>
                <w:szCs w:val="24"/>
              </w:rPr>
              <w:t>chi trả</w:t>
            </w:r>
          </w:p>
        </w:tc>
      </w:tr>
      <w:tr w:rsidR="001438EB" w14:paraId="7C79C0B8" w14:textId="77777777" w:rsidTr="003A0850">
        <w:trPr>
          <w:trHeight w:hRule="exact" w:val="528"/>
          <w:jc w:val="center"/>
        </w:trPr>
        <w:tc>
          <w:tcPr>
            <w:tcW w:w="677" w:type="dxa"/>
            <w:tcBorders>
              <w:top w:val="single" w:sz="4" w:space="0" w:color="auto"/>
              <w:left w:val="single" w:sz="4" w:space="0" w:color="auto"/>
            </w:tcBorders>
            <w:shd w:val="clear" w:color="auto" w:fill="FFFFFF"/>
          </w:tcPr>
          <w:p w14:paraId="49D7B91E" w14:textId="77777777" w:rsidR="001438EB" w:rsidRPr="00B8312B" w:rsidRDefault="001438EB" w:rsidP="00B8312B"/>
        </w:tc>
        <w:tc>
          <w:tcPr>
            <w:tcW w:w="2410" w:type="dxa"/>
            <w:tcBorders>
              <w:top w:val="single" w:sz="4" w:space="0" w:color="auto"/>
              <w:left w:val="single" w:sz="4" w:space="0" w:color="auto"/>
            </w:tcBorders>
            <w:shd w:val="clear" w:color="auto" w:fill="FFFFFF"/>
          </w:tcPr>
          <w:p w14:paraId="73E5A0C4" w14:textId="77777777" w:rsidR="001438EB" w:rsidRPr="00B8312B" w:rsidRDefault="001438EB" w:rsidP="00B8312B"/>
        </w:tc>
        <w:tc>
          <w:tcPr>
            <w:tcW w:w="1704" w:type="dxa"/>
            <w:tcBorders>
              <w:top w:val="single" w:sz="4" w:space="0" w:color="auto"/>
              <w:left w:val="single" w:sz="4" w:space="0" w:color="auto"/>
            </w:tcBorders>
            <w:shd w:val="clear" w:color="auto" w:fill="FFFFFF"/>
          </w:tcPr>
          <w:p w14:paraId="4B557C7C" w14:textId="77777777" w:rsidR="001438EB" w:rsidRPr="00B8312B" w:rsidRDefault="001438EB" w:rsidP="00B8312B"/>
        </w:tc>
        <w:tc>
          <w:tcPr>
            <w:tcW w:w="2693" w:type="dxa"/>
            <w:tcBorders>
              <w:top w:val="single" w:sz="4" w:space="0" w:color="auto"/>
              <w:left w:val="single" w:sz="4" w:space="0" w:color="auto"/>
            </w:tcBorders>
            <w:shd w:val="clear" w:color="auto" w:fill="FFFFFF"/>
          </w:tcPr>
          <w:p w14:paraId="29956F80" w14:textId="77777777" w:rsidR="001438EB" w:rsidRPr="00B8312B" w:rsidRDefault="001438EB" w:rsidP="00B8312B"/>
        </w:tc>
        <w:tc>
          <w:tcPr>
            <w:tcW w:w="1853" w:type="dxa"/>
            <w:tcBorders>
              <w:top w:val="single" w:sz="4" w:space="0" w:color="auto"/>
              <w:left w:val="single" w:sz="4" w:space="0" w:color="auto"/>
              <w:right w:val="single" w:sz="4" w:space="0" w:color="auto"/>
            </w:tcBorders>
            <w:shd w:val="clear" w:color="auto" w:fill="FFFFFF"/>
          </w:tcPr>
          <w:p w14:paraId="64E33BCB" w14:textId="77777777" w:rsidR="001438EB" w:rsidRPr="00B8312B" w:rsidRDefault="001438EB" w:rsidP="00B8312B"/>
        </w:tc>
      </w:tr>
      <w:tr w:rsidR="001438EB" w14:paraId="737F23EA" w14:textId="77777777" w:rsidTr="003A0850">
        <w:trPr>
          <w:trHeight w:hRule="exact" w:val="533"/>
          <w:jc w:val="center"/>
        </w:trPr>
        <w:tc>
          <w:tcPr>
            <w:tcW w:w="677" w:type="dxa"/>
            <w:tcBorders>
              <w:top w:val="single" w:sz="4" w:space="0" w:color="auto"/>
              <w:left w:val="single" w:sz="4" w:space="0" w:color="auto"/>
              <w:bottom w:val="single" w:sz="4" w:space="0" w:color="auto"/>
            </w:tcBorders>
            <w:shd w:val="clear" w:color="auto" w:fill="FFFFFF"/>
          </w:tcPr>
          <w:p w14:paraId="65E35B36" w14:textId="77777777" w:rsidR="001438EB" w:rsidRPr="00B8312B" w:rsidRDefault="001438EB" w:rsidP="00B8312B"/>
        </w:tc>
        <w:tc>
          <w:tcPr>
            <w:tcW w:w="2410" w:type="dxa"/>
            <w:tcBorders>
              <w:top w:val="single" w:sz="4" w:space="0" w:color="auto"/>
              <w:left w:val="single" w:sz="4" w:space="0" w:color="auto"/>
              <w:bottom w:val="single" w:sz="4" w:space="0" w:color="auto"/>
            </w:tcBorders>
            <w:shd w:val="clear" w:color="auto" w:fill="FFFFFF"/>
          </w:tcPr>
          <w:p w14:paraId="5E2F16EF" w14:textId="77777777" w:rsidR="001438EB" w:rsidRPr="00B8312B" w:rsidRDefault="001438EB" w:rsidP="00B8312B"/>
        </w:tc>
        <w:tc>
          <w:tcPr>
            <w:tcW w:w="1704" w:type="dxa"/>
            <w:tcBorders>
              <w:top w:val="single" w:sz="4" w:space="0" w:color="auto"/>
              <w:left w:val="single" w:sz="4" w:space="0" w:color="auto"/>
              <w:bottom w:val="single" w:sz="4" w:space="0" w:color="auto"/>
            </w:tcBorders>
            <w:shd w:val="clear" w:color="auto" w:fill="FFFFFF"/>
          </w:tcPr>
          <w:p w14:paraId="4F8FB361" w14:textId="77777777" w:rsidR="001438EB" w:rsidRPr="00B8312B" w:rsidRDefault="001438EB" w:rsidP="00B8312B"/>
        </w:tc>
        <w:tc>
          <w:tcPr>
            <w:tcW w:w="2693" w:type="dxa"/>
            <w:tcBorders>
              <w:top w:val="single" w:sz="4" w:space="0" w:color="auto"/>
              <w:left w:val="single" w:sz="4" w:space="0" w:color="auto"/>
              <w:bottom w:val="single" w:sz="4" w:space="0" w:color="auto"/>
            </w:tcBorders>
            <w:shd w:val="clear" w:color="auto" w:fill="FFFFFF"/>
          </w:tcPr>
          <w:p w14:paraId="56E160EF" w14:textId="77777777" w:rsidR="001438EB" w:rsidRPr="00B8312B" w:rsidRDefault="001438EB" w:rsidP="00B8312B"/>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F50A2B8" w14:textId="77777777" w:rsidR="001438EB" w:rsidRPr="00B8312B" w:rsidRDefault="001438EB" w:rsidP="00B8312B"/>
        </w:tc>
      </w:tr>
    </w:tbl>
    <w:p w14:paraId="6F91B540" w14:textId="77777777" w:rsidR="001438EB" w:rsidRDefault="001438EB" w:rsidP="001438EB"/>
    <w:p w14:paraId="06CBB0C8" w14:textId="77777777" w:rsidR="00CA4129" w:rsidRDefault="00CA4129" w:rsidP="0090743B">
      <w:pPr>
        <w:rPr>
          <w:b/>
          <w:sz w:val="28"/>
          <w:szCs w:val="28"/>
        </w:rPr>
      </w:pPr>
    </w:p>
    <w:sectPr w:rsidR="00CA4129" w:rsidSect="00E92FB4">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F5F85" w14:textId="77777777" w:rsidR="000E6094" w:rsidRDefault="000E6094" w:rsidP="001A432A">
      <w:r>
        <w:separator/>
      </w:r>
    </w:p>
  </w:endnote>
  <w:endnote w:type="continuationSeparator" w:id="0">
    <w:p w14:paraId="1194FB8C" w14:textId="77777777" w:rsidR="000E6094" w:rsidRDefault="000E6094" w:rsidP="001A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2B697" w14:textId="77777777" w:rsidR="000E6094" w:rsidRDefault="000E6094" w:rsidP="001A432A">
      <w:r>
        <w:separator/>
      </w:r>
    </w:p>
  </w:footnote>
  <w:footnote w:type="continuationSeparator" w:id="0">
    <w:p w14:paraId="7194D261" w14:textId="77777777" w:rsidR="000E6094" w:rsidRDefault="000E6094" w:rsidP="001A432A">
      <w:r>
        <w:continuationSeparator/>
      </w:r>
    </w:p>
  </w:footnote>
  <w:footnote w:id="1">
    <w:p w14:paraId="43E35229" w14:textId="77777777" w:rsidR="001438EB" w:rsidRDefault="001438EB" w:rsidP="00B8312B">
      <w:pPr>
        <w:pStyle w:val="Ghichcuitrang0"/>
        <w:ind w:left="0"/>
      </w:pPr>
      <w:r>
        <w:rPr>
          <w:color w:val="000000"/>
          <w:sz w:val="13"/>
          <w:szCs w:val="13"/>
          <w:vertAlign w:val="superscript"/>
        </w:rPr>
        <w:footnoteRef/>
      </w:r>
      <w:r>
        <w:rPr>
          <w:color w:val="000000"/>
          <w:sz w:val="13"/>
          <w:szCs w:val="13"/>
        </w:rPr>
        <w:t xml:space="preserve"> </w:t>
      </w:r>
      <w:r>
        <w:rPr>
          <w:color w:val="000000"/>
        </w:rPr>
        <w:t>Nêu rõ trường do nhà đầu tư trong nước, nhà đầu tư nước ngoài hoặc cơ quan đại diện ngoại giao, tổ chức quốc tế liên chính phủ thành lập và bảo đảm hoạt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AB287" w14:textId="3BDE78D1" w:rsidR="00476684" w:rsidRDefault="00476684">
    <w:pPr>
      <w:pStyle w:val="Header"/>
      <w:jc w:val="center"/>
    </w:pPr>
  </w:p>
  <w:p w14:paraId="71EE66BE" w14:textId="77777777" w:rsidR="00476684" w:rsidRDefault="00476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D20"/>
    <w:multiLevelType w:val="hybridMultilevel"/>
    <w:tmpl w:val="92F08CC6"/>
    <w:lvl w:ilvl="0" w:tplc="720CB26E">
      <w:numFmt w:val="bullet"/>
      <w:lvlText w:val="-"/>
      <w:lvlJc w:val="left"/>
      <w:pPr>
        <w:ind w:left="1069"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8DF4DFB"/>
    <w:multiLevelType w:val="hybridMultilevel"/>
    <w:tmpl w:val="A0DC8200"/>
    <w:lvl w:ilvl="0" w:tplc="F26833C0">
      <w:start w:val="7"/>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nsid w:val="37142C57"/>
    <w:multiLevelType w:val="hybridMultilevel"/>
    <w:tmpl w:val="7736C044"/>
    <w:lvl w:ilvl="0" w:tplc="36721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D21F72"/>
    <w:multiLevelType w:val="hybridMultilevel"/>
    <w:tmpl w:val="8EC22A88"/>
    <w:lvl w:ilvl="0" w:tplc="B51A2638">
      <w:start w:val="1"/>
      <w:numFmt w:val="decimal"/>
      <w:lvlText w:val="%1."/>
      <w:lvlJc w:val="left"/>
      <w:pPr>
        <w:ind w:left="1069" w:hanging="360"/>
      </w:pPr>
      <w:rPr>
        <w:rFonts w:hint="default"/>
        <w:i w:val="0"/>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4C"/>
    <w:rsid w:val="00000430"/>
    <w:rsid w:val="000013CE"/>
    <w:rsid w:val="00001B96"/>
    <w:rsid w:val="000053BE"/>
    <w:rsid w:val="00006A34"/>
    <w:rsid w:val="00012198"/>
    <w:rsid w:val="00013C96"/>
    <w:rsid w:val="000173DE"/>
    <w:rsid w:val="000220BA"/>
    <w:rsid w:val="00027386"/>
    <w:rsid w:val="0003214F"/>
    <w:rsid w:val="00032557"/>
    <w:rsid w:val="00032764"/>
    <w:rsid w:val="00033E91"/>
    <w:rsid w:val="00034C7D"/>
    <w:rsid w:val="00034D05"/>
    <w:rsid w:val="000358D9"/>
    <w:rsid w:val="000367A7"/>
    <w:rsid w:val="00037805"/>
    <w:rsid w:val="00046AD2"/>
    <w:rsid w:val="000509E7"/>
    <w:rsid w:val="000509EC"/>
    <w:rsid w:val="00052F91"/>
    <w:rsid w:val="000537C5"/>
    <w:rsid w:val="00053947"/>
    <w:rsid w:val="000552A3"/>
    <w:rsid w:val="00055743"/>
    <w:rsid w:val="000652AD"/>
    <w:rsid w:val="00065E64"/>
    <w:rsid w:val="000674A1"/>
    <w:rsid w:val="00070933"/>
    <w:rsid w:val="00070E77"/>
    <w:rsid w:val="00075C84"/>
    <w:rsid w:val="00076B18"/>
    <w:rsid w:val="00077851"/>
    <w:rsid w:val="00077D3E"/>
    <w:rsid w:val="00077E38"/>
    <w:rsid w:val="00081661"/>
    <w:rsid w:val="000819A1"/>
    <w:rsid w:val="00082308"/>
    <w:rsid w:val="0008273F"/>
    <w:rsid w:val="00082E67"/>
    <w:rsid w:val="00083A46"/>
    <w:rsid w:val="00083BE0"/>
    <w:rsid w:val="00083FC2"/>
    <w:rsid w:val="00084BB6"/>
    <w:rsid w:val="00084D12"/>
    <w:rsid w:val="000851CE"/>
    <w:rsid w:val="00085C95"/>
    <w:rsid w:val="00085FA8"/>
    <w:rsid w:val="00087963"/>
    <w:rsid w:val="00092697"/>
    <w:rsid w:val="00095930"/>
    <w:rsid w:val="000A1CD5"/>
    <w:rsid w:val="000A21D0"/>
    <w:rsid w:val="000A3553"/>
    <w:rsid w:val="000A3721"/>
    <w:rsid w:val="000A6A3F"/>
    <w:rsid w:val="000B085C"/>
    <w:rsid w:val="000B5529"/>
    <w:rsid w:val="000B55B8"/>
    <w:rsid w:val="000B56A8"/>
    <w:rsid w:val="000B5A8C"/>
    <w:rsid w:val="000C0271"/>
    <w:rsid w:val="000C1624"/>
    <w:rsid w:val="000C5368"/>
    <w:rsid w:val="000C6B96"/>
    <w:rsid w:val="000C77E3"/>
    <w:rsid w:val="000D1619"/>
    <w:rsid w:val="000D1DD9"/>
    <w:rsid w:val="000D1FC4"/>
    <w:rsid w:val="000D2E4D"/>
    <w:rsid w:val="000D3B21"/>
    <w:rsid w:val="000D3E80"/>
    <w:rsid w:val="000D6296"/>
    <w:rsid w:val="000D722C"/>
    <w:rsid w:val="000E2234"/>
    <w:rsid w:val="000E4D77"/>
    <w:rsid w:val="000E5EF4"/>
    <w:rsid w:val="000E6094"/>
    <w:rsid w:val="000E6324"/>
    <w:rsid w:val="000F0E31"/>
    <w:rsid w:val="000F144F"/>
    <w:rsid w:val="000F1492"/>
    <w:rsid w:val="000F2B68"/>
    <w:rsid w:val="000F41AF"/>
    <w:rsid w:val="000F4798"/>
    <w:rsid w:val="00102128"/>
    <w:rsid w:val="00102871"/>
    <w:rsid w:val="00104978"/>
    <w:rsid w:val="00107975"/>
    <w:rsid w:val="00111136"/>
    <w:rsid w:val="00112C6E"/>
    <w:rsid w:val="0011353E"/>
    <w:rsid w:val="00114BCC"/>
    <w:rsid w:val="00116599"/>
    <w:rsid w:val="00116B22"/>
    <w:rsid w:val="00116BA8"/>
    <w:rsid w:val="00117E9A"/>
    <w:rsid w:val="00121D29"/>
    <w:rsid w:val="00123096"/>
    <w:rsid w:val="00124553"/>
    <w:rsid w:val="001251A0"/>
    <w:rsid w:val="001251E1"/>
    <w:rsid w:val="0012726C"/>
    <w:rsid w:val="00131286"/>
    <w:rsid w:val="00133B7F"/>
    <w:rsid w:val="00135048"/>
    <w:rsid w:val="00135B3C"/>
    <w:rsid w:val="00137035"/>
    <w:rsid w:val="00140570"/>
    <w:rsid w:val="00141278"/>
    <w:rsid w:val="001416CC"/>
    <w:rsid w:val="001431AF"/>
    <w:rsid w:val="001438EB"/>
    <w:rsid w:val="00146168"/>
    <w:rsid w:val="00147A21"/>
    <w:rsid w:val="001547AE"/>
    <w:rsid w:val="00161991"/>
    <w:rsid w:val="0016314B"/>
    <w:rsid w:val="0016570D"/>
    <w:rsid w:val="00167366"/>
    <w:rsid w:val="00167E62"/>
    <w:rsid w:val="00167EB0"/>
    <w:rsid w:val="001726C1"/>
    <w:rsid w:val="0017354F"/>
    <w:rsid w:val="00173708"/>
    <w:rsid w:val="001750CB"/>
    <w:rsid w:val="00180122"/>
    <w:rsid w:val="001815D9"/>
    <w:rsid w:val="00181D0E"/>
    <w:rsid w:val="00183AD6"/>
    <w:rsid w:val="00183C4F"/>
    <w:rsid w:val="00185B9D"/>
    <w:rsid w:val="00186F12"/>
    <w:rsid w:val="00196112"/>
    <w:rsid w:val="001962D4"/>
    <w:rsid w:val="001A07C5"/>
    <w:rsid w:val="001A2692"/>
    <w:rsid w:val="001A432A"/>
    <w:rsid w:val="001A7AC6"/>
    <w:rsid w:val="001B025D"/>
    <w:rsid w:val="001B1A27"/>
    <w:rsid w:val="001B1CDD"/>
    <w:rsid w:val="001B3069"/>
    <w:rsid w:val="001B30EF"/>
    <w:rsid w:val="001B3350"/>
    <w:rsid w:val="001B3A60"/>
    <w:rsid w:val="001B46B4"/>
    <w:rsid w:val="001B5995"/>
    <w:rsid w:val="001B5997"/>
    <w:rsid w:val="001B79D7"/>
    <w:rsid w:val="001C03BC"/>
    <w:rsid w:val="001C1738"/>
    <w:rsid w:val="001C1F56"/>
    <w:rsid w:val="001C3E51"/>
    <w:rsid w:val="001C485F"/>
    <w:rsid w:val="001C501F"/>
    <w:rsid w:val="001D07BF"/>
    <w:rsid w:val="001D0898"/>
    <w:rsid w:val="001D0BFF"/>
    <w:rsid w:val="001D0E83"/>
    <w:rsid w:val="001D1558"/>
    <w:rsid w:val="001D1B4D"/>
    <w:rsid w:val="001D27B0"/>
    <w:rsid w:val="001D321A"/>
    <w:rsid w:val="001D4469"/>
    <w:rsid w:val="001D6480"/>
    <w:rsid w:val="001D7E0A"/>
    <w:rsid w:val="001E4C50"/>
    <w:rsid w:val="001E752C"/>
    <w:rsid w:val="001E7F3B"/>
    <w:rsid w:val="001F0E2B"/>
    <w:rsid w:val="001F240B"/>
    <w:rsid w:val="001F333F"/>
    <w:rsid w:val="001F452E"/>
    <w:rsid w:val="001F4B1D"/>
    <w:rsid w:val="001F5A98"/>
    <w:rsid w:val="001F7C1A"/>
    <w:rsid w:val="001F7D25"/>
    <w:rsid w:val="002005A6"/>
    <w:rsid w:val="0020067A"/>
    <w:rsid w:val="00200DEE"/>
    <w:rsid w:val="00200EE1"/>
    <w:rsid w:val="002042A5"/>
    <w:rsid w:val="002059FA"/>
    <w:rsid w:val="00205EE5"/>
    <w:rsid w:val="00207294"/>
    <w:rsid w:val="002072E4"/>
    <w:rsid w:val="00207C71"/>
    <w:rsid w:val="00211839"/>
    <w:rsid w:val="00215221"/>
    <w:rsid w:val="00215B7A"/>
    <w:rsid w:val="0021692A"/>
    <w:rsid w:val="002178E2"/>
    <w:rsid w:val="00217FAA"/>
    <w:rsid w:val="00221364"/>
    <w:rsid w:val="00221ED7"/>
    <w:rsid w:val="002238A4"/>
    <w:rsid w:val="00224206"/>
    <w:rsid w:val="002269EA"/>
    <w:rsid w:val="002301F5"/>
    <w:rsid w:val="0023030D"/>
    <w:rsid w:val="00231198"/>
    <w:rsid w:val="002311FD"/>
    <w:rsid w:val="00231330"/>
    <w:rsid w:val="00232AD0"/>
    <w:rsid w:val="00232BE8"/>
    <w:rsid w:val="00232F63"/>
    <w:rsid w:val="00232FB7"/>
    <w:rsid w:val="0023442B"/>
    <w:rsid w:val="00235FAB"/>
    <w:rsid w:val="00237B89"/>
    <w:rsid w:val="00237D82"/>
    <w:rsid w:val="0024047F"/>
    <w:rsid w:val="00245727"/>
    <w:rsid w:val="00245802"/>
    <w:rsid w:val="0024642F"/>
    <w:rsid w:val="00246C85"/>
    <w:rsid w:val="00247705"/>
    <w:rsid w:val="002504DF"/>
    <w:rsid w:val="00252B51"/>
    <w:rsid w:val="00253891"/>
    <w:rsid w:val="002555D9"/>
    <w:rsid w:val="0025771C"/>
    <w:rsid w:val="00260018"/>
    <w:rsid w:val="00264165"/>
    <w:rsid w:val="0026497F"/>
    <w:rsid w:val="002658DB"/>
    <w:rsid w:val="00265F3D"/>
    <w:rsid w:val="00266485"/>
    <w:rsid w:val="0026671F"/>
    <w:rsid w:val="00266E41"/>
    <w:rsid w:val="00267EA8"/>
    <w:rsid w:val="00270E61"/>
    <w:rsid w:val="0027491E"/>
    <w:rsid w:val="00274DF6"/>
    <w:rsid w:val="00276076"/>
    <w:rsid w:val="002806C4"/>
    <w:rsid w:val="0028120C"/>
    <w:rsid w:val="0028362F"/>
    <w:rsid w:val="00290D18"/>
    <w:rsid w:val="00290E1E"/>
    <w:rsid w:val="00290E22"/>
    <w:rsid w:val="00292DD0"/>
    <w:rsid w:val="002936CB"/>
    <w:rsid w:val="00294875"/>
    <w:rsid w:val="002950B2"/>
    <w:rsid w:val="00295FC2"/>
    <w:rsid w:val="00296C31"/>
    <w:rsid w:val="00296E93"/>
    <w:rsid w:val="0029793E"/>
    <w:rsid w:val="002A2C63"/>
    <w:rsid w:val="002A5171"/>
    <w:rsid w:val="002A5760"/>
    <w:rsid w:val="002A6A48"/>
    <w:rsid w:val="002A7933"/>
    <w:rsid w:val="002B44CE"/>
    <w:rsid w:val="002B52D8"/>
    <w:rsid w:val="002B7AB3"/>
    <w:rsid w:val="002C32D0"/>
    <w:rsid w:val="002C39CE"/>
    <w:rsid w:val="002C3E81"/>
    <w:rsid w:val="002C4963"/>
    <w:rsid w:val="002D0EF0"/>
    <w:rsid w:val="002D3AF7"/>
    <w:rsid w:val="002D45D2"/>
    <w:rsid w:val="002D681C"/>
    <w:rsid w:val="002D7FA8"/>
    <w:rsid w:val="002E2CCE"/>
    <w:rsid w:val="002E3AA7"/>
    <w:rsid w:val="002E3D62"/>
    <w:rsid w:val="002E47B0"/>
    <w:rsid w:val="002E5630"/>
    <w:rsid w:val="002E6A3F"/>
    <w:rsid w:val="002E710C"/>
    <w:rsid w:val="002F2271"/>
    <w:rsid w:val="002F28F6"/>
    <w:rsid w:val="002F2DD0"/>
    <w:rsid w:val="002F3EB2"/>
    <w:rsid w:val="002F54CE"/>
    <w:rsid w:val="002F669F"/>
    <w:rsid w:val="002F79C6"/>
    <w:rsid w:val="002F7C5F"/>
    <w:rsid w:val="00300079"/>
    <w:rsid w:val="0030193B"/>
    <w:rsid w:val="00301F31"/>
    <w:rsid w:val="0030308C"/>
    <w:rsid w:val="0030432D"/>
    <w:rsid w:val="0030542F"/>
    <w:rsid w:val="00305F0D"/>
    <w:rsid w:val="0030686C"/>
    <w:rsid w:val="0030688D"/>
    <w:rsid w:val="00315442"/>
    <w:rsid w:val="00315E2A"/>
    <w:rsid w:val="00317818"/>
    <w:rsid w:val="003212E3"/>
    <w:rsid w:val="00322AF3"/>
    <w:rsid w:val="00322C67"/>
    <w:rsid w:val="003239E0"/>
    <w:rsid w:val="0032453E"/>
    <w:rsid w:val="00326249"/>
    <w:rsid w:val="003269AE"/>
    <w:rsid w:val="00330BF1"/>
    <w:rsid w:val="00330FBA"/>
    <w:rsid w:val="003318A6"/>
    <w:rsid w:val="00331FE7"/>
    <w:rsid w:val="00333490"/>
    <w:rsid w:val="00334196"/>
    <w:rsid w:val="003344D0"/>
    <w:rsid w:val="00336850"/>
    <w:rsid w:val="00337A75"/>
    <w:rsid w:val="003424E6"/>
    <w:rsid w:val="00344359"/>
    <w:rsid w:val="00345B12"/>
    <w:rsid w:val="003472D1"/>
    <w:rsid w:val="003508A4"/>
    <w:rsid w:val="00350C64"/>
    <w:rsid w:val="00351DE4"/>
    <w:rsid w:val="00352190"/>
    <w:rsid w:val="00353089"/>
    <w:rsid w:val="00353498"/>
    <w:rsid w:val="0035417E"/>
    <w:rsid w:val="00360B96"/>
    <w:rsid w:val="0036177A"/>
    <w:rsid w:val="00361AA0"/>
    <w:rsid w:val="00361F87"/>
    <w:rsid w:val="003639B6"/>
    <w:rsid w:val="00363BA4"/>
    <w:rsid w:val="0036405A"/>
    <w:rsid w:val="0036429B"/>
    <w:rsid w:val="003656A1"/>
    <w:rsid w:val="00366A06"/>
    <w:rsid w:val="0036708C"/>
    <w:rsid w:val="00367339"/>
    <w:rsid w:val="0037248E"/>
    <w:rsid w:val="003747D6"/>
    <w:rsid w:val="00375008"/>
    <w:rsid w:val="003756A8"/>
    <w:rsid w:val="00377568"/>
    <w:rsid w:val="003779EB"/>
    <w:rsid w:val="00380716"/>
    <w:rsid w:val="003838DE"/>
    <w:rsid w:val="00383DA4"/>
    <w:rsid w:val="003840D2"/>
    <w:rsid w:val="00384223"/>
    <w:rsid w:val="0039093E"/>
    <w:rsid w:val="00390A96"/>
    <w:rsid w:val="00391F96"/>
    <w:rsid w:val="00392AED"/>
    <w:rsid w:val="0039464A"/>
    <w:rsid w:val="00394A83"/>
    <w:rsid w:val="003955CD"/>
    <w:rsid w:val="0039646F"/>
    <w:rsid w:val="003A40B1"/>
    <w:rsid w:val="003A474D"/>
    <w:rsid w:val="003A6405"/>
    <w:rsid w:val="003B01FB"/>
    <w:rsid w:val="003B10B0"/>
    <w:rsid w:val="003B18FC"/>
    <w:rsid w:val="003B3B55"/>
    <w:rsid w:val="003B3F91"/>
    <w:rsid w:val="003B45B6"/>
    <w:rsid w:val="003B45E1"/>
    <w:rsid w:val="003B4EEF"/>
    <w:rsid w:val="003B6226"/>
    <w:rsid w:val="003B6870"/>
    <w:rsid w:val="003B7471"/>
    <w:rsid w:val="003B7EE5"/>
    <w:rsid w:val="003C1A98"/>
    <w:rsid w:val="003C35EF"/>
    <w:rsid w:val="003C5236"/>
    <w:rsid w:val="003C55C1"/>
    <w:rsid w:val="003C6506"/>
    <w:rsid w:val="003D036F"/>
    <w:rsid w:val="003D27B9"/>
    <w:rsid w:val="003D2B2C"/>
    <w:rsid w:val="003D4779"/>
    <w:rsid w:val="003D5309"/>
    <w:rsid w:val="003D6678"/>
    <w:rsid w:val="003D6A21"/>
    <w:rsid w:val="003D6A49"/>
    <w:rsid w:val="003D7CBD"/>
    <w:rsid w:val="003E2955"/>
    <w:rsid w:val="003E3245"/>
    <w:rsid w:val="003E369B"/>
    <w:rsid w:val="003E4B6B"/>
    <w:rsid w:val="003E529F"/>
    <w:rsid w:val="003E6C6A"/>
    <w:rsid w:val="003E76B3"/>
    <w:rsid w:val="003E76E8"/>
    <w:rsid w:val="003F0322"/>
    <w:rsid w:val="003F0454"/>
    <w:rsid w:val="003F1AEA"/>
    <w:rsid w:val="003F2240"/>
    <w:rsid w:val="003F3174"/>
    <w:rsid w:val="003F3865"/>
    <w:rsid w:val="003F3E4D"/>
    <w:rsid w:val="003F6630"/>
    <w:rsid w:val="003F7110"/>
    <w:rsid w:val="0040195E"/>
    <w:rsid w:val="00404B87"/>
    <w:rsid w:val="00406367"/>
    <w:rsid w:val="004065B4"/>
    <w:rsid w:val="00407BE2"/>
    <w:rsid w:val="00407FDA"/>
    <w:rsid w:val="00410AA5"/>
    <w:rsid w:val="00412A98"/>
    <w:rsid w:val="00412F9C"/>
    <w:rsid w:val="0041420A"/>
    <w:rsid w:val="004142B3"/>
    <w:rsid w:val="00414DA6"/>
    <w:rsid w:val="0041666F"/>
    <w:rsid w:val="004166C9"/>
    <w:rsid w:val="00416B63"/>
    <w:rsid w:val="00416B90"/>
    <w:rsid w:val="00420282"/>
    <w:rsid w:val="00421F4A"/>
    <w:rsid w:val="00422035"/>
    <w:rsid w:val="004221BC"/>
    <w:rsid w:val="004238E9"/>
    <w:rsid w:val="004243DF"/>
    <w:rsid w:val="00424621"/>
    <w:rsid w:val="0042571B"/>
    <w:rsid w:val="00427669"/>
    <w:rsid w:val="004313B7"/>
    <w:rsid w:val="00431A0A"/>
    <w:rsid w:val="00433533"/>
    <w:rsid w:val="00433E00"/>
    <w:rsid w:val="00435A1F"/>
    <w:rsid w:val="00436855"/>
    <w:rsid w:val="00436F56"/>
    <w:rsid w:val="00437339"/>
    <w:rsid w:val="00441552"/>
    <w:rsid w:val="0044226C"/>
    <w:rsid w:val="00444074"/>
    <w:rsid w:val="004473AA"/>
    <w:rsid w:val="0044793B"/>
    <w:rsid w:val="00447B24"/>
    <w:rsid w:val="00451F59"/>
    <w:rsid w:val="00453A1E"/>
    <w:rsid w:val="00453AA0"/>
    <w:rsid w:val="004540D1"/>
    <w:rsid w:val="004550B8"/>
    <w:rsid w:val="00455DCC"/>
    <w:rsid w:val="00456070"/>
    <w:rsid w:val="004562B8"/>
    <w:rsid w:val="004569A9"/>
    <w:rsid w:val="00460A77"/>
    <w:rsid w:val="00461B04"/>
    <w:rsid w:val="0046243C"/>
    <w:rsid w:val="00462561"/>
    <w:rsid w:val="00462576"/>
    <w:rsid w:val="00463B14"/>
    <w:rsid w:val="0046505C"/>
    <w:rsid w:val="004657C7"/>
    <w:rsid w:val="00470627"/>
    <w:rsid w:val="004709D9"/>
    <w:rsid w:val="00471971"/>
    <w:rsid w:val="004740D1"/>
    <w:rsid w:val="0047461E"/>
    <w:rsid w:val="00476684"/>
    <w:rsid w:val="00477C48"/>
    <w:rsid w:val="0048031B"/>
    <w:rsid w:val="00482C6B"/>
    <w:rsid w:val="0048317B"/>
    <w:rsid w:val="00483B8C"/>
    <w:rsid w:val="00484516"/>
    <w:rsid w:val="00486C43"/>
    <w:rsid w:val="00487FE2"/>
    <w:rsid w:val="00491326"/>
    <w:rsid w:val="00491857"/>
    <w:rsid w:val="00492188"/>
    <w:rsid w:val="00493737"/>
    <w:rsid w:val="0049504B"/>
    <w:rsid w:val="00496610"/>
    <w:rsid w:val="00497D3A"/>
    <w:rsid w:val="004A2DD9"/>
    <w:rsid w:val="004A2EA2"/>
    <w:rsid w:val="004A2F03"/>
    <w:rsid w:val="004A6681"/>
    <w:rsid w:val="004B2D1A"/>
    <w:rsid w:val="004B62F9"/>
    <w:rsid w:val="004B66D7"/>
    <w:rsid w:val="004C0379"/>
    <w:rsid w:val="004C0AF2"/>
    <w:rsid w:val="004C0D5B"/>
    <w:rsid w:val="004C33E4"/>
    <w:rsid w:val="004C3A78"/>
    <w:rsid w:val="004C534C"/>
    <w:rsid w:val="004D1102"/>
    <w:rsid w:val="004D1445"/>
    <w:rsid w:val="004D43B9"/>
    <w:rsid w:val="004D48F0"/>
    <w:rsid w:val="004E067C"/>
    <w:rsid w:val="004E11F3"/>
    <w:rsid w:val="004E2A7F"/>
    <w:rsid w:val="004E326E"/>
    <w:rsid w:val="004E4876"/>
    <w:rsid w:val="004E549E"/>
    <w:rsid w:val="004E60BC"/>
    <w:rsid w:val="004E790C"/>
    <w:rsid w:val="004F00B5"/>
    <w:rsid w:val="004F2A28"/>
    <w:rsid w:val="004F34EA"/>
    <w:rsid w:val="004F361C"/>
    <w:rsid w:val="004F38A8"/>
    <w:rsid w:val="004F3DB4"/>
    <w:rsid w:val="004F3FC2"/>
    <w:rsid w:val="004F448B"/>
    <w:rsid w:val="004F5477"/>
    <w:rsid w:val="004F6B59"/>
    <w:rsid w:val="00502F86"/>
    <w:rsid w:val="005039FB"/>
    <w:rsid w:val="005109FD"/>
    <w:rsid w:val="00513361"/>
    <w:rsid w:val="0051387D"/>
    <w:rsid w:val="005143C3"/>
    <w:rsid w:val="0051551B"/>
    <w:rsid w:val="00515BCF"/>
    <w:rsid w:val="00515E06"/>
    <w:rsid w:val="005163E5"/>
    <w:rsid w:val="0053066E"/>
    <w:rsid w:val="00531417"/>
    <w:rsid w:val="0053527E"/>
    <w:rsid w:val="00535AA2"/>
    <w:rsid w:val="00535E09"/>
    <w:rsid w:val="005361BD"/>
    <w:rsid w:val="00536FA3"/>
    <w:rsid w:val="00537319"/>
    <w:rsid w:val="00543C3E"/>
    <w:rsid w:val="00544323"/>
    <w:rsid w:val="005453C6"/>
    <w:rsid w:val="00546E77"/>
    <w:rsid w:val="005542AE"/>
    <w:rsid w:val="005543B7"/>
    <w:rsid w:val="00555960"/>
    <w:rsid w:val="005560E7"/>
    <w:rsid w:val="00561084"/>
    <w:rsid w:val="00561510"/>
    <w:rsid w:val="00562756"/>
    <w:rsid w:val="00563183"/>
    <w:rsid w:val="0056332C"/>
    <w:rsid w:val="00564E4E"/>
    <w:rsid w:val="005653E9"/>
    <w:rsid w:val="0056770F"/>
    <w:rsid w:val="00567EE4"/>
    <w:rsid w:val="00570A2B"/>
    <w:rsid w:val="00570BF8"/>
    <w:rsid w:val="00571216"/>
    <w:rsid w:val="00571B1D"/>
    <w:rsid w:val="00574222"/>
    <w:rsid w:val="00574537"/>
    <w:rsid w:val="00575841"/>
    <w:rsid w:val="005770E2"/>
    <w:rsid w:val="0058029E"/>
    <w:rsid w:val="00583BCA"/>
    <w:rsid w:val="0058627F"/>
    <w:rsid w:val="00590D3A"/>
    <w:rsid w:val="00592081"/>
    <w:rsid w:val="00592196"/>
    <w:rsid w:val="005939EA"/>
    <w:rsid w:val="00595281"/>
    <w:rsid w:val="005955BE"/>
    <w:rsid w:val="005963F6"/>
    <w:rsid w:val="005969B4"/>
    <w:rsid w:val="005979EA"/>
    <w:rsid w:val="005A0084"/>
    <w:rsid w:val="005A32EC"/>
    <w:rsid w:val="005A3B76"/>
    <w:rsid w:val="005A44BD"/>
    <w:rsid w:val="005A4687"/>
    <w:rsid w:val="005A6D5B"/>
    <w:rsid w:val="005A7C98"/>
    <w:rsid w:val="005B1065"/>
    <w:rsid w:val="005B1227"/>
    <w:rsid w:val="005B1708"/>
    <w:rsid w:val="005B3C3E"/>
    <w:rsid w:val="005B4210"/>
    <w:rsid w:val="005B5C33"/>
    <w:rsid w:val="005B6B3C"/>
    <w:rsid w:val="005B6F66"/>
    <w:rsid w:val="005B784E"/>
    <w:rsid w:val="005C1C9F"/>
    <w:rsid w:val="005C4EDB"/>
    <w:rsid w:val="005C525F"/>
    <w:rsid w:val="005C5F7F"/>
    <w:rsid w:val="005C69FB"/>
    <w:rsid w:val="005C6FBD"/>
    <w:rsid w:val="005C7615"/>
    <w:rsid w:val="005C7723"/>
    <w:rsid w:val="005D10AF"/>
    <w:rsid w:val="005D2ACA"/>
    <w:rsid w:val="005D3D34"/>
    <w:rsid w:val="005D4B3B"/>
    <w:rsid w:val="005D4FE5"/>
    <w:rsid w:val="005D5EB7"/>
    <w:rsid w:val="005D7650"/>
    <w:rsid w:val="005D7829"/>
    <w:rsid w:val="005D7990"/>
    <w:rsid w:val="005D7F8F"/>
    <w:rsid w:val="005E1192"/>
    <w:rsid w:val="005E128D"/>
    <w:rsid w:val="005E200E"/>
    <w:rsid w:val="005E2690"/>
    <w:rsid w:val="005E26B3"/>
    <w:rsid w:val="005F0551"/>
    <w:rsid w:val="005F2370"/>
    <w:rsid w:val="005F26F3"/>
    <w:rsid w:val="006022F7"/>
    <w:rsid w:val="006026E7"/>
    <w:rsid w:val="00602CFF"/>
    <w:rsid w:val="0060636C"/>
    <w:rsid w:val="00607946"/>
    <w:rsid w:val="006142E7"/>
    <w:rsid w:val="00614961"/>
    <w:rsid w:val="00615D08"/>
    <w:rsid w:val="00621BC8"/>
    <w:rsid w:val="00624239"/>
    <w:rsid w:val="00630948"/>
    <w:rsid w:val="00631552"/>
    <w:rsid w:val="00631F99"/>
    <w:rsid w:val="0063259C"/>
    <w:rsid w:val="00632695"/>
    <w:rsid w:val="0063291F"/>
    <w:rsid w:val="00634F3B"/>
    <w:rsid w:val="0064020E"/>
    <w:rsid w:val="0064042D"/>
    <w:rsid w:val="00641523"/>
    <w:rsid w:val="00642C76"/>
    <w:rsid w:val="0065015C"/>
    <w:rsid w:val="006506F1"/>
    <w:rsid w:val="00650C96"/>
    <w:rsid w:val="006512B8"/>
    <w:rsid w:val="006544FD"/>
    <w:rsid w:val="00654D84"/>
    <w:rsid w:val="00656C6F"/>
    <w:rsid w:val="00656F08"/>
    <w:rsid w:val="00661142"/>
    <w:rsid w:val="00664D5F"/>
    <w:rsid w:val="006653AF"/>
    <w:rsid w:val="00672116"/>
    <w:rsid w:val="00672CB8"/>
    <w:rsid w:val="0067325D"/>
    <w:rsid w:val="0067346F"/>
    <w:rsid w:val="00675A45"/>
    <w:rsid w:val="00676785"/>
    <w:rsid w:val="0067706D"/>
    <w:rsid w:val="00677E96"/>
    <w:rsid w:val="00680095"/>
    <w:rsid w:val="006820F7"/>
    <w:rsid w:val="00686E42"/>
    <w:rsid w:val="00690324"/>
    <w:rsid w:val="006945D2"/>
    <w:rsid w:val="00694B14"/>
    <w:rsid w:val="006A1A22"/>
    <w:rsid w:val="006A2499"/>
    <w:rsid w:val="006A3607"/>
    <w:rsid w:val="006A4E9C"/>
    <w:rsid w:val="006A580D"/>
    <w:rsid w:val="006A616C"/>
    <w:rsid w:val="006B2750"/>
    <w:rsid w:val="006B6280"/>
    <w:rsid w:val="006B6D0C"/>
    <w:rsid w:val="006C17BA"/>
    <w:rsid w:val="006C2D89"/>
    <w:rsid w:val="006C4568"/>
    <w:rsid w:val="006C5C10"/>
    <w:rsid w:val="006C65B9"/>
    <w:rsid w:val="006C72FC"/>
    <w:rsid w:val="006D13B6"/>
    <w:rsid w:val="006D1563"/>
    <w:rsid w:val="006D2C60"/>
    <w:rsid w:val="006D2CAE"/>
    <w:rsid w:val="006D32D8"/>
    <w:rsid w:val="006D3B1B"/>
    <w:rsid w:val="006D72A1"/>
    <w:rsid w:val="006D7709"/>
    <w:rsid w:val="006E06B2"/>
    <w:rsid w:val="006E0989"/>
    <w:rsid w:val="006E0D5A"/>
    <w:rsid w:val="006E1030"/>
    <w:rsid w:val="006E2166"/>
    <w:rsid w:val="006E2D46"/>
    <w:rsid w:val="006E3A9C"/>
    <w:rsid w:val="006E43C1"/>
    <w:rsid w:val="006E48DC"/>
    <w:rsid w:val="006E4AAC"/>
    <w:rsid w:val="006E54B1"/>
    <w:rsid w:val="006E6016"/>
    <w:rsid w:val="006E6779"/>
    <w:rsid w:val="006F0846"/>
    <w:rsid w:val="006F14FB"/>
    <w:rsid w:val="006F59EE"/>
    <w:rsid w:val="007019E1"/>
    <w:rsid w:val="00702012"/>
    <w:rsid w:val="00702BD0"/>
    <w:rsid w:val="00702F1A"/>
    <w:rsid w:val="007043A4"/>
    <w:rsid w:val="00705470"/>
    <w:rsid w:val="00711354"/>
    <w:rsid w:val="00712071"/>
    <w:rsid w:val="00713CC8"/>
    <w:rsid w:val="00714CC0"/>
    <w:rsid w:val="00714DFC"/>
    <w:rsid w:val="00717B9C"/>
    <w:rsid w:val="0072185C"/>
    <w:rsid w:val="00721CFF"/>
    <w:rsid w:val="00725073"/>
    <w:rsid w:val="007328F4"/>
    <w:rsid w:val="00732B30"/>
    <w:rsid w:val="0073468A"/>
    <w:rsid w:val="00735ADE"/>
    <w:rsid w:val="007366FF"/>
    <w:rsid w:val="00744978"/>
    <w:rsid w:val="00745E6B"/>
    <w:rsid w:val="00746956"/>
    <w:rsid w:val="00746E83"/>
    <w:rsid w:val="0074785F"/>
    <w:rsid w:val="00747A99"/>
    <w:rsid w:val="00750954"/>
    <w:rsid w:val="00750C0E"/>
    <w:rsid w:val="00755CF5"/>
    <w:rsid w:val="00757B2D"/>
    <w:rsid w:val="0076025F"/>
    <w:rsid w:val="007619B4"/>
    <w:rsid w:val="00761CDE"/>
    <w:rsid w:val="00766C84"/>
    <w:rsid w:val="0076756E"/>
    <w:rsid w:val="00771552"/>
    <w:rsid w:val="00774EF8"/>
    <w:rsid w:val="00780515"/>
    <w:rsid w:val="00780B17"/>
    <w:rsid w:val="00781B81"/>
    <w:rsid w:val="00781C31"/>
    <w:rsid w:val="007833D9"/>
    <w:rsid w:val="00783BF3"/>
    <w:rsid w:val="0078525B"/>
    <w:rsid w:val="0078553A"/>
    <w:rsid w:val="0078562A"/>
    <w:rsid w:val="0078563C"/>
    <w:rsid w:val="007901B4"/>
    <w:rsid w:val="007920C7"/>
    <w:rsid w:val="00793416"/>
    <w:rsid w:val="00793651"/>
    <w:rsid w:val="007939D2"/>
    <w:rsid w:val="0079454F"/>
    <w:rsid w:val="00794634"/>
    <w:rsid w:val="00795216"/>
    <w:rsid w:val="007A20E9"/>
    <w:rsid w:val="007A2214"/>
    <w:rsid w:val="007A2C31"/>
    <w:rsid w:val="007A2DFD"/>
    <w:rsid w:val="007A2EFC"/>
    <w:rsid w:val="007A77D1"/>
    <w:rsid w:val="007B1C60"/>
    <w:rsid w:val="007B27B4"/>
    <w:rsid w:val="007B402E"/>
    <w:rsid w:val="007B6950"/>
    <w:rsid w:val="007C18C9"/>
    <w:rsid w:val="007C19AC"/>
    <w:rsid w:val="007C3A8D"/>
    <w:rsid w:val="007C433C"/>
    <w:rsid w:val="007C5B0A"/>
    <w:rsid w:val="007C5B6D"/>
    <w:rsid w:val="007C6D90"/>
    <w:rsid w:val="007E0892"/>
    <w:rsid w:val="007E2C0F"/>
    <w:rsid w:val="007E41C8"/>
    <w:rsid w:val="007F1501"/>
    <w:rsid w:val="007F1D2A"/>
    <w:rsid w:val="007F2ED4"/>
    <w:rsid w:val="007F6529"/>
    <w:rsid w:val="007F6F20"/>
    <w:rsid w:val="0080009A"/>
    <w:rsid w:val="00800FB5"/>
    <w:rsid w:val="00801820"/>
    <w:rsid w:val="00801DCC"/>
    <w:rsid w:val="00802DF4"/>
    <w:rsid w:val="008052A2"/>
    <w:rsid w:val="008055BB"/>
    <w:rsid w:val="00806467"/>
    <w:rsid w:val="0081012E"/>
    <w:rsid w:val="008106E3"/>
    <w:rsid w:val="00815B4C"/>
    <w:rsid w:val="00815D4B"/>
    <w:rsid w:val="00817431"/>
    <w:rsid w:val="008205EA"/>
    <w:rsid w:val="008207C8"/>
    <w:rsid w:val="00822F66"/>
    <w:rsid w:val="0082404D"/>
    <w:rsid w:val="008241C7"/>
    <w:rsid w:val="008250BA"/>
    <w:rsid w:val="00825BFB"/>
    <w:rsid w:val="0082638B"/>
    <w:rsid w:val="00826A93"/>
    <w:rsid w:val="00827F96"/>
    <w:rsid w:val="008306E9"/>
    <w:rsid w:val="00831D28"/>
    <w:rsid w:val="0083420D"/>
    <w:rsid w:val="008348F2"/>
    <w:rsid w:val="00836701"/>
    <w:rsid w:val="00836D8A"/>
    <w:rsid w:val="00837FFA"/>
    <w:rsid w:val="0084221E"/>
    <w:rsid w:val="00842FC5"/>
    <w:rsid w:val="00842FD8"/>
    <w:rsid w:val="00844545"/>
    <w:rsid w:val="00846EB4"/>
    <w:rsid w:val="00853CAC"/>
    <w:rsid w:val="0085433D"/>
    <w:rsid w:val="00854833"/>
    <w:rsid w:val="00854E6E"/>
    <w:rsid w:val="00856D74"/>
    <w:rsid w:val="00857483"/>
    <w:rsid w:val="00857654"/>
    <w:rsid w:val="00857F40"/>
    <w:rsid w:val="00860679"/>
    <w:rsid w:val="008607FC"/>
    <w:rsid w:val="00860A6D"/>
    <w:rsid w:val="008619F0"/>
    <w:rsid w:val="00863A69"/>
    <w:rsid w:val="0086714C"/>
    <w:rsid w:val="0087015E"/>
    <w:rsid w:val="0087062F"/>
    <w:rsid w:val="00870F02"/>
    <w:rsid w:val="00871902"/>
    <w:rsid w:val="00872133"/>
    <w:rsid w:val="00872530"/>
    <w:rsid w:val="00872918"/>
    <w:rsid w:val="00873EBD"/>
    <w:rsid w:val="00874B67"/>
    <w:rsid w:val="00875DBE"/>
    <w:rsid w:val="00876EDD"/>
    <w:rsid w:val="00880C2C"/>
    <w:rsid w:val="00880F1B"/>
    <w:rsid w:val="008813AD"/>
    <w:rsid w:val="008834A3"/>
    <w:rsid w:val="00883591"/>
    <w:rsid w:val="00883EC8"/>
    <w:rsid w:val="00885119"/>
    <w:rsid w:val="00885EE7"/>
    <w:rsid w:val="0088655E"/>
    <w:rsid w:val="00887BF1"/>
    <w:rsid w:val="00891427"/>
    <w:rsid w:val="00891882"/>
    <w:rsid w:val="008925ED"/>
    <w:rsid w:val="00893394"/>
    <w:rsid w:val="00896943"/>
    <w:rsid w:val="008A22FE"/>
    <w:rsid w:val="008A3A2C"/>
    <w:rsid w:val="008A427C"/>
    <w:rsid w:val="008A61DE"/>
    <w:rsid w:val="008A62AA"/>
    <w:rsid w:val="008A68FC"/>
    <w:rsid w:val="008A7B58"/>
    <w:rsid w:val="008B07FC"/>
    <w:rsid w:val="008B09C2"/>
    <w:rsid w:val="008B1571"/>
    <w:rsid w:val="008B1597"/>
    <w:rsid w:val="008B3A95"/>
    <w:rsid w:val="008B4EA8"/>
    <w:rsid w:val="008B6F09"/>
    <w:rsid w:val="008B7BDD"/>
    <w:rsid w:val="008B7C4F"/>
    <w:rsid w:val="008C1511"/>
    <w:rsid w:val="008C2EC3"/>
    <w:rsid w:val="008C564E"/>
    <w:rsid w:val="008C5805"/>
    <w:rsid w:val="008C5929"/>
    <w:rsid w:val="008C76CD"/>
    <w:rsid w:val="008C7AE2"/>
    <w:rsid w:val="008D0AA6"/>
    <w:rsid w:val="008D1381"/>
    <w:rsid w:val="008D2B52"/>
    <w:rsid w:val="008D4149"/>
    <w:rsid w:val="008D6603"/>
    <w:rsid w:val="008D6DA5"/>
    <w:rsid w:val="008D75EB"/>
    <w:rsid w:val="008E04E9"/>
    <w:rsid w:val="008E0819"/>
    <w:rsid w:val="008E08C3"/>
    <w:rsid w:val="008E0E25"/>
    <w:rsid w:val="008E25DC"/>
    <w:rsid w:val="008E38FB"/>
    <w:rsid w:val="008E5665"/>
    <w:rsid w:val="008E5F0B"/>
    <w:rsid w:val="008E63E6"/>
    <w:rsid w:val="008F5CD5"/>
    <w:rsid w:val="008F7B1E"/>
    <w:rsid w:val="0090326A"/>
    <w:rsid w:val="00903ABE"/>
    <w:rsid w:val="00904F35"/>
    <w:rsid w:val="009051D6"/>
    <w:rsid w:val="009069C6"/>
    <w:rsid w:val="0090743B"/>
    <w:rsid w:val="009107A9"/>
    <w:rsid w:val="00910A90"/>
    <w:rsid w:val="009112CC"/>
    <w:rsid w:val="00911C4B"/>
    <w:rsid w:val="009131B2"/>
    <w:rsid w:val="00913BD6"/>
    <w:rsid w:val="00914225"/>
    <w:rsid w:val="00914A73"/>
    <w:rsid w:val="00914B2C"/>
    <w:rsid w:val="00914C34"/>
    <w:rsid w:val="009151FE"/>
    <w:rsid w:val="009164D9"/>
    <w:rsid w:val="0091782F"/>
    <w:rsid w:val="00922153"/>
    <w:rsid w:val="00922360"/>
    <w:rsid w:val="00922871"/>
    <w:rsid w:val="00923850"/>
    <w:rsid w:val="00926D9E"/>
    <w:rsid w:val="0092770C"/>
    <w:rsid w:val="00927CCC"/>
    <w:rsid w:val="009360E8"/>
    <w:rsid w:val="00940F11"/>
    <w:rsid w:val="0094111F"/>
    <w:rsid w:val="00941FAB"/>
    <w:rsid w:val="00942D23"/>
    <w:rsid w:val="00943C0F"/>
    <w:rsid w:val="009462CF"/>
    <w:rsid w:val="00946633"/>
    <w:rsid w:val="00947021"/>
    <w:rsid w:val="0095328A"/>
    <w:rsid w:val="00954C43"/>
    <w:rsid w:val="00955A63"/>
    <w:rsid w:val="00956F5B"/>
    <w:rsid w:val="0096033B"/>
    <w:rsid w:val="00961FFC"/>
    <w:rsid w:val="00962490"/>
    <w:rsid w:val="0096346F"/>
    <w:rsid w:val="0096440C"/>
    <w:rsid w:val="00964B6B"/>
    <w:rsid w:val="00965EBF"/>
    <w:rsid w:val="00966310"/>
    <w:rsid w:val="00966DD9"/>
    <w:rsid w:val="00971D4F"/>
    <w:rsid w:val="00972190"/>
    <w:rsid w:val="00975649"/>
    <w:rsid w:val="009757AD"/>
    <w:rsid w:val="00977026"/>
    <w:rsid w:val="00977058"/>
    <w:rsid w:val="00980DAE"/>
    <w:rsid w:val="009817FA"/>
    <w:rsid w:val="00981CD2"/>
    <w:rsid w:val="0098311A"/>
    <w:rsid w:val="009859E0"/>
    <w:rsid w:val="009924D8"/>
    <w:rsid w:val="00992FB9"/>
    <w:rsid w:val="00994648"/>
    <w:rsid w:val="009948AE"/>
    <w:rsid w:val="009973C1"/>
    <w:rsid w:val="009A0AF0"/>
    <w:rsid w:val="009A11DC"/>
    <w:rsid w:val="009A175D"/>
    <w:rsid w:val="009A351C"/>
    <w:rsid w:val="009A3550"/>
    <w:rsid w:val="009A5F9D"/>
    <w:rsid w:val="009A66A6"/>
    <w:rsid w:val="009A6DC1"/>
    <w:rsid w:val="009A798E"/>
    <w:rsid w:val="009A7DF9"/>
    <w:rsid w:val="009B00BB"/>
    <w:rsid w:val="009B0F7B"/>
    <w:rsid w:val="009B100F"/>
    <w:rsid w:val="009B1336"/>
    <w:rsid w:val="009B13F6"/>
    <w:rsid w:val="009B30E7"/>
    <w:rsid w:val="009B4EEC"/>
    <w:rsid w:val="009B7141"/>
    <w:rsid w:val="009B7E51"/>
    <w:rsid w:val="009B7FD1"/>
    <w:rsid w:val="009C0576"/>
    <w:rsid w:val="009C2D91"/>
    <w:rsid w:val="009C39A4"/>
    <w:rsid w:val="009C40DC"/>
    <w:rsid w:val="009C4F4A"/>
    <w:rsid w:val="009C6417"/>
    <w:rsid w:val="009D1700"/>
    <w:rsid w:val="009D392A"/>
    <w:rsid w:val="009D39F5"/>
    <w:rsid w:val="009D4758"/>
    <w:rsid w:val="009E11EC"/>
    <w:rsid w:val="009E2C8A"/>
    <w:rsid w:val="009E308E"/>
    <w:rsid w:val="009E38EC"/>
    <w:rsid w:val="009E3FAA"/>
    <w:rsid w:val="009E7978"/>
    <w:rsid w:val="009F05BC"/>
    <w:rsid w:val="009F080C"/>
    <w:rsid w:val="009F2B88"/>
    <w:rsid w:val="009F2C7C"/>
    <w:rsid w:val="009F33E9"/>
    <w:rsid w:val="009F4DA0"/>
    <w:rsid w:val="009F58E6"/>
    <w:rsid w:val="009F5AA3"/>
    <w:rsid w:val="009F5CD4"/>
    <w:rsid w:val="009F77A5"/>
    <w:rsid w:val="00A0184E"/>
    <w:rsid w:val="00A03A3F"/>
    <w:rsid w:val="00A03EA0"/>
    <w:rsid w:val="00A056A7"/>
    <w:rsid w:val="00A06C27"/>
    <w:rsid w:val="00A107A4"/>
    <w:rsid w:val="00A110A1"/>
    <w:rsid w:val="00A116A7"/>
    <w:rsid w:val="00A1231B"/>
    <w:rsid w:val="00A14077"/>
    <w:rsid w:val="00A14673"/>
    <w:rsid w:val="00A164D8"/>
    <w:rsid w:val="00A16757"/>
    <w:rsid w:val="00A17005"/>
    <w:rsid w:val="00A1702E"/>
    <w:rsid w:val="00A206CB"/>
    <w:rsid w:val="00A23946"/>
    <w:rsid w:val="00A24A79"/>
    <w:rsid w:val="00A24B30"/>
    <w:rsid w:val="00A25911"/>
    <w:rsid w:val="00A30811"/>
    <w:rsid w:val="00A348FE"/>
    <w:rsid w:val="00A34B7E"/>
    <w:rsid w:val="00A35E2B"/>
    <w:rsid w:val="00A376DC"/>
    <w:rsid w:val="00A377A1"/>
    <w:rsid w:val="00A40513"/>
    <w:rsid w:val="00A42426"/>
    <w:rsid w:val="00A42A09"/>
    <w:rsid w:val="00A447AB"/>
    <w:rsid w:val="00A449D0"/>
    <w:rsid w:val="00A4574F"/>
    <w:rsid w:val="00A47EAD"/>
    <w:rsid w:val="00A5091E"/>
    <w:rsid w:val="00A53C67"/>
    <w:rsid w:val="00A56B61"/>
    <w:rsid w:val="00A627E9"/>
    <w:rsid w:val="00A63A11"/>
    <w:rsid w:val="00A659CE"/>
    <w:rsid w:val="00A70A4B"/>
    <w:rsid w:val="00A70AF3"/>
    <w:rsid w:val="00A71717"/>
    <w:rsid w:val="00A72113"/>
    <w:rsid w:val="00A73370"/>
    <w:rsid w:val="00A73708"/>
    <w:rsid w:val="00A74237"/>
    <w:rsid w:val="00A7461E"/>
    <w:rsid w:val="00A804AD"/>
    <w:rsid w:val="00A80657"/>
    <w:rsid w:val="00A81070"/>
    <w:rsid w:val="00A81614"/>
    <w:rsid w:val="00A81B61"/>
    <w:rsid w:val="00A850CD"/>
    <w:rsid w:val="00A85152"/>
    <w:rsid w:val="00A95A2D"/>
    <w:rsid w:val="00A9696A"/>
    <w:rsid w:val="00A9789C"/>
    <w:rsid w:val="00AA1196"/>
    <w:rsid w:val="00AA171B"/>
    <w:rsid w:val="00AA44C3"/>
    <w:rsid w:val="00AA563F"/>
    <w:rsid w:val="00AA5F58"/>
    <w:rsid w:val="00AA6DF8"/>
    <w:rsid w:val="00AB2134"/>
    <w:rsid w:val="00AB22F1"/>
    <w:rsid w:val="00AB2F0D"/>
    <w:rsid w:val="00AB38C6"/>
    <w:rsid w:val="00AB7242"/>
    <w:rsid w:val="00AB7952"/>
    <w:rsid w:val="00AB7C3A"/>
    <w:rsid w:val="00AB7F0E"/>
    <w:rsid w:val="00AC2CEF"/>
    <w:rsid w:val="00AC3620"/>
    <w:rsid w:val="00AC597C"/>
    <w:rsid w:val="00AC6C56"/>
    <w:rsid w:val="00AD233D"/>
    <w:rsid w:val="00AD3013"/>
    <w:rsid w:val="00AD360B"/>
    <w:rsid w:val="00AD3AB3"/>
    <w:rsid w:val="00AD58E9"/>
    <w:rsid w:val="00AD5CC9"/>
    <w:rsid w:val="00AD7295"/>
    <w:rsid w:val="00AE0CA4"/>
    <w:rsid w:val="00AE0EC3"/>
    <w:rsid w:val="00AE2320"/>
    <w:rsid w:val="00AE253F"/>
    <w:rsid w:val="00AE2FC8"/>
    <w:rsid w:val="00AE3F37"/>
    <w:rsid w:val="00AE65A2"/>
    <w:rsid w:val="00AE7ACF"/>
    <w:rsid w:val="00AF0E70"/>
    <w:rsid w:val="00AF116A"/>
    <w:rsid w:val="00AF338C"/>
    <w:rsid w:val="00B00611"/>
    <w:rsid w:val="00B00993"/>
    <w:rsid w:val="00B071B6"/>
    <w:rsid w:val="00B07841"/>
    <w:rsid w:val="00B10E22"/>
    <w:rsid w:val="00B1224B"/>
    <w:rsid w:val="00B12EEB"/>
    <w:rsid w:val="00B131B9"/>
    <w:rsid w:val="00B14CE1"/>
    <w:rsid w:val="00B16307"/>
    <w:rsid w:val="00B17855"/>
    <w:rsid w:val="00B207F1"/>
    <w:rsid w:val="00B235E7"/>
    <w:rsid w:val="00B236EC"/>
    <w:rsid w:val="00B26B8E"/>
    <w:rsid w:val="00B26D8E"/>
    <w:rsid w:val="00B316B9"/>
    <w:rsid w:val="00B32B48"/>
    <w:rsid w:val="00B3304E"/>
    <w:rsid w:val="00B33E54"/>
    <w:rsid w:val="00B3504E"/>
    <w:rsid w:val="00B35EB7"/>
    <w:rsid w:val="00B363ED"/>
    <w:rsid w:val="00B3784F"/>
    <w:rsid w:val="00B3785C"/>
    <w:rsid w:val="00B378C3"/>
    <w:rsid w:val="00B37A98"/>
    <w:rsid w:val="00B405C1"/>
    <w:rsid w:val="00B412F6"/>
    <w:rsid w:val="00B41E85"/>
    <w:rsid w:val="00B434C6"/>
    <w:rsid w:val="00B43A2F"/>
    <w:rsid w:val="00B4418B"/>
    <w:rsid w:val="00B445DA"/>
    <w:rsid w:val="00B452D6"/>
    <w:rsid w:val="00B45399"/>
    <w:rsid w:val="00B465B8"/>
    <w:rsid w:val="00B47868"/>
    <w:rsid w:val="00B47C76"/>
    <w:rsid w:val="00B512C5"/>
    <w:rsid w:val="00B5319C"/>
    <w:rsid w:val="00B53688"/>
    <w:rsid w:val="00B542F6"/>
    <w:rsid w:val="00B54974"/>
    <w:rsid w:val="00B54D2A"/>
    <w:rsid w:val="00B55102"/>
    <w:rsid w:val="00B5586B"/>
    <w:rsid w:val="00B577FD"/>
    <w:rsid w:val="00B57B05"/>
    <w:rsid w:val="00B600D6"/>
    <w:rsid w:val="00B63777"/>
    <w:rsid w:val="00B63FA0"/>
    <w:rsid w:val="00B6523A"/>
    <w:rsid w:val="00B712AC"/>
    <w:rsid w:val="00B71A76"/>
    <w:rsid w:val="00B7257B"/>
    <w:rsid w:val="00B7482B"/>
    <w:rsid w:val="00B75BCD"/>
    <w:rsid w:val="00B766C4"/>
    <w:rsid w:val="00B7780B"/>
    <w:rsid w:val="00B80AD8"/>
    <w:rsid w:val="00B80B51"/>
    <w:rsid w:val="00B827C0"/>
    <w:rsid w:val="00B82FFB"/>
    <w:rsid w:val="00B8312B"/>
    <w:rsid w:val="00B84210"/>
    <w:rsid w:val="00B8724E"/>
    <w:rsid w:val="00B87AF2"/>
    <w:rsid w:val="00B90B93"/>
    <w:rsid w:val="00B92C3C"/>
    <w:rsid w:val="00B92C99"/>
    <w:rsid w:val="00B9494A"/>
    <w:rsid w:val="00B95823"/>
    <w:rsid w:val="00B969D1"/>
    <w:rsid w:val="00B96A9D"/>
    <w:rsid w:val="00B97746"/>
    <w:rsid w:val="00B978D0"/>
    <w:rsid w:val="00BA1E1F"/>
    <w:rsid w:val="00BA6B80"/>
    <w:rsid w:val="00BB1C57"/>
    <w:rsid w:val="00BB2984"/>
    <w:rsid w:val="00BB2EB3"/>
    <w:rsid w:val="00BB31E6"/>
    <w:rsid w:val="00BB71A2"/>
    <w:rsid w:val="00BB7329"/>
    <w:rsid w:val="00BB7C90"/>
    <w:rsid w:val="00BC0448"/>
    <w:rsid w:val="00BC056A"/>
    <w:rsid w:val="00BC0778"/>
    <w:rsid w:val="00BC1EF0"/>
    <w:rsid w:val="00BC2B52"/>
    <w:rsid w:val="00BC2CD7"/>
    <w:rsid w:val="00BC2DC8"/>
    <w:rsid w:val="00BC3CCE"/>
    <w:rsid w:val="00BC51B4"/>
    <w:rsid w:val="00BC6AF9"/>
    <w:rsid w:val="00BC79AE"/>
    <w:rsid w:val="00BC7E7D"/>
    <w:rsid w:val="00BD04F5"/>
    <w:rsid w:val="00BD1498"/>
    <w:rsid w:val="00BD2400"/>
    <w:rsid w:val="00BD2600"/>
    <w:rsid w:val="00BD4B64"/>
    <w:rsid w:val="00BD6698"/>
    <w:rsid w:val="00BE2045"/>
    <w:rsid w:val="00BE3673"/>
    <w:rsid w:val="00BE59AD"/>
    <w:rsid w:val="00BE5C97"/>
    <w:rsid w:val="00BE6494"/>
    <w:rsid w:val="00BE79D2"/>
    <w:rsid w:val="00BF06A4"/>
    <w:rsid w:val="00BF09D0"/>
    <w:rsid w:val="00BF2DC4"/>
    <w:rsid w:val="00BF331E"/>
    <w:rsid w:val="00BF3B88"/>
    <w:rsid w:val="00BF5E66"/>
    <w:rsid w:val="00BF7619"/>
    <w:rsid w:val="00C001AB"/>
    <w:rsid w:val="00C016DF"/>
    <w:rsid w:val="00C01862"/>
    <w:rsid w:val="00C05650"/>
    <w:rsid w:val="00C0692F"/>
    <w:rsid w:val="00C11E1C"/>
    <w:rsid w:val="00C13000"/>
    <w:rsid w:val="00C14C37"/>
    <w:rsid w:val="00C15593"/>
    <w:rsid w:val="00C15EC9"/>
    <w:rsid w:val="00C16AB1"/>
    <w:rsid w:val="00C2154D"/>
    <w:rsid w:val="00C2163A"/>
    <w:rsid w:val="00C259C5"/>
    <w:rsid w:val="00C26BAD"/>
    <w:rsid w:val="00C27874"/>
    <w:rsid w:val="00C27ED8"/>
    <w:rsid w:val="00C320CA"/>
    <w:rsid w:val="00C32F60"/>
    <w:rsid w:val="00C33892"/>
    <w:rsid w:val="00C33EC2"/>
    <w:rsid w:val="00C34D18"/>
    <w:rsid w:val="00C34E5D"/>
    <w:rsid w:val="00C353F7"/>
    <w:rsid w:val="00C35C2B"/>
    <w:rsid w:val="00C36203"/>
    <w:rsid w:val="00C377EE"/>
    <w:rsid w:val="00C40BB4"/>
    <w:rsid w:val="00C45213"/>
    <w:rsid w:val="00C45BA8"/>
    <w:rsid w:val="00C46929"/>
    <w:rsid w:val="00C47A75"/>
    <w:rsid w:val="00C51DF2"/>
    <w:rsid w:val="00C53FAF"/>
    <w:rsid w:val="00C55F40"/>
    <w:rsid w:val="00C6218D"/>
    <w:rsid w:val="00C63DC4"/>
    <w:rsid w:val="00C65BC8"/>
    <w:rsid w:val="00C67BE7"/>
    <w:rsid w:val="00C700CC"/>
    <w:rsid w:val="00C747D3"/>
    <w:rsid w:val="00C7493F"/>
    <w:rsid w:val="00C74E2E"/>
    <w:rsid w:val="00C7627D"/>
    <w:rsid w:val="00C8094C"/>
    <w:rsid w:val="00C80E80"/>
    <w:rsid w:val="00C815B7"/>
    <w:rsid w:val="00C81846"/>
    <w:rsid w:val="00C845F4"/>
    <w:rsid w:val="00C853F8"/>
    <w:rsid w:val="00C85AAB"/>
    <w:rsid w:val="00C8668B"/>
    <w:rsid w:val="00C87D42"/>
    <w:rsid w:val="00C92856"/>
    <w:rsid w:val="00C92B43"/>
    <w:rsid w:val="00C9574D"/>
    <w:rsid w:val="00C96483"/>
    <w:rsid w:val="00C96C42"/>
    <w:rsid w:val="00C97479"/>
    <w:rsid w:val="00C97572"/>
    <w:rsid w:val="00CA4129"/>
    <w:rsid w:val="00CA4BD6"/>
    <w:rsid w:val="00CA77F2"/>
    <w:rsid w:val="00CB036B"/>
    <w:rsid w:val="00CB1B6E"/>
    <w:rsid w:val="00CB2E2D"/>
    <w:rsid w:val="00CB3AB5"/>
    <w:rsid w:val="00CB60BF"/>
    <w:rsid w:val="00CB63F4"/>
    <w:rsid w:val="00CB68EF"/>
    <w:rsid w:val="00CC0C9E"/>
    <w:rsid w:val="00CC3E02"/>
    <w:rsid w:val="00CC44B8"/>
    <w:rsid w:val="00CC51D6"/>
    <w:rsid w:val="00CC60B8"/>
    <w:rsid w:val="00CD1D0F"/>
    <w:rsid w:val="00CD2632"/>
    <w:rsid w:val="00CD2C1F"/>
    <w:rsid w:val="00CD3250"/>
    <w:rsid w:val="00CD38D6"/>
    <w:rsid w:val="00CD4235"/>
    <w:rsid w:val="00CD69AD"/>
    <w:rsid w:val="00CD6CC6"/>
    <w:rsid w:val="00CD75A8"/>
    <w:rsid w:val="00CE1FB9"/>
    <w:rsid w:val="00CE2567"/>
    <w:rsid w:val="00CE4A1F"/>
    <w:rsid w:val="00CE4A81"/>
    <w:rsid w:val="00CF09F0"/>
    <w:rsid w:val="00CF0FF4"/>
    <w:rsid w:val="00CF1AB5"/>
    <w:rsid w:val="00CF4047"/>
    <w:rsid w:val="00CF56C4"/>
    <w:rsid w:val="00CF5D87"/>
    <w:rsid w:val="00CF77F9"/>
    <w:rsid w:val="00D0064F"/>
    <w:rsid w:val="00D01451"/>
    <w:rsid w:val="00D05881"/>
    <w:rsid w:val="00D173DB"/>
    <w:rsid w:val="00D17D51"/>
    <w:rsid w:val="00D233B9"/>
    <w:rsid w:val="00D239EE"/>
    <w:rsid w:val="00D263C8"/>
    <w:rsid w:val="00D272F9"/>
    <w:rsid w:val="00D316DE"/>
    <w:rsid w:val="00D336D4"/>
    <w:rsid w:val="00D34195"/>
    <w:rsid w:val="00D34294"/>
    <w:rsid w:val="00D349F0"/>
    <w:rsid w:val="00D36361"/>
    <w:rsid w:val="00D36FD8"/>
    <w:rsid w:val="00D41155"/>
    <w:rsid w:val="00D4274E"/>
    <w:rsid w:val="00D42970"/>
    <w:rsid w:val="00D448BF"/>
    <w:rsid w:val="00D45EA0"/>
    <w:rsid w:val="00D4612A"/>
    <w:rsid w:val="00D470E1"/>
    <w:rsid w:val="00D50566"/>
    <w:rsid w:val="00D50798"/>
    <w:rsid w:val="00D51D5A"/>
    <w:rsid w:val="00D54441"/>
    <w:rsid w:val="00D556AA"/>
    <w:rsid w:val="00D56D79"/>
    <w:rsid w:val="00D5716C"/>
    <w:rsid w:val="00D60360"/>
    <w:rsid w:val="00D6172E"/>
    <w:rsid w:val="00D624C7"/>
    <w:rsid w:val="00D62C61"/>
    <w:rsid w:val="00D62FA8"/>
    <w:rsid w:val="00D64E6B"/>
    <w:rsid w:val="00D6666F"/>
    <w:rsid w:val="00D66FB3"/>
    <w:rsid w:val="00D66FE8"/>
    <w:rsid w:val="00D672FB"/>
    <w:rsid w:val="00D72A79"/>
    <w:rsid w:val="00D745F1"/>
    <w:rsid w:val="00D7578F"/>
    <w:rsid w:val="00D8138E"/>
    <w:rsid w:val="00D82184"/>
    <w:rsid w:val="00D853F7"/>
    <w:rsid w:val="00D90E39"/>
    <w:rsid w:val="00D95185"/>
    <w:rsid w:val="00D95EDE"/>
    <w:rsid w:val="00D96939"/>
    <w:rsid w:val="00DA0159"/>
    <w:rsid w:val="00DA1C5A"/>
    <w:rsid w:val="00DA3246"/>
    <w:rsid w:val="00DA4D7E"/>
    <w:rsid w:val="00DA5AA6"/>
    <w:rsid w:val="00DA667A"/>
    <w:rsid w:val="00DA72AA"/>
    <w:rsid w:val="00DB35BC"/>
    <w:rsid w:val="00DB46D6"/>
    <w:rsid w:val="00DB71C4"/>
    <w:rsid w:val="00DC0EE6"/>
    <w:rsid w:val="00DC1E19"/>
    <w:rsid w:val="00DC3E86"/>
    <w:rsid w:val="00DC40FA"/>
    <w:rsid w:val="00DC486C"/>
    <w:rsid w:val="00DC6600"/>
    <w:rsid w:val="00DD030C"/>
    <w:rsid w:val="00DD181C"/>
    <w:rsid w:val="00DD1D23"/>
    <w:rsid w:val="00DD23F9"/>
    <w:rsid w:val="00DD2E70"/>
    <w:rsid w:val="00DD3EAF"/>
    <w:rsid w:val="00DD5C84"/>
    <w:rsid w:val="00DD5F97"/>
    <w:rsid w:val="00DE0FB1"/>
    <w:rsid w:val="00DE269F"/>
    <w:rsid w:val="00DE47F5"/>
    <w:rsid w:val="00DE6A3B"/>
    <w:rsid w:val="00DE6DC2"/>
    <w:rsid w:val="00DE7B66"/>
    <w:rsid w:val="00DF1133"/>
    <w:rsid w:val="00DF1C57"/>
    <w:rsid w:val="00DF521F"/>
    <w:rsid w:val="00DF5BC1"/>
    <w:rsid w:val="00DF5C9A"/>
    <w:rsid w:val="00DF7522"/>
    <w:rsid w:val="00E01E8F"/>
    <w:rsid w:val="00E01FC5"/>
    <w:rsid w:val="00E02505"/>
    <w:rsid w:val="00E069E8"/>
    <w:rsid w:val="00E06DEB"/>
    <w:rsid w:val="00E07315"/>
    <w:rsid w:val="00E10939"/>
    <w:rsid w:val="00E11B54"/>
    <w:rsid w:val="00E13044"/>
    <w:rsid w:val="00E13D10"/>
    <w:rsid w:val="00E15F6D"/>
    <w:rsid w:val="00E16783"/>
    <w:rsid w:val="00E1685C"/>
    <w:rsid w:val="00E17789"/>
    <w:rsid w:val="00E17904"/>
    <w:rsid w:val="00E21B36"/>
    <w:rsid w:val="00E231DA"/>
    <w:rsid w:val="00E23861"/>
    <w:rsid w:val="00E30F71"/>
    <w:rsid w:val="00E319E4"/>
    <w:rsid w:val="00E33C1C"/>
    <w:rsid w:val="00E34223"/>
    <w:rsid w:val="00E34D7E"/>
    <w:rsid w:val="00E4023D"/>
    <w:rsid w:val="00E40370"/>
    <w:rsid w:val="00E40BB5"/>
    <w:rsid w:val="00E41046"/>
    <w:rsid w:val="00E42A4E"/>
    <w:rsid w:val="00E42BD0"/>
    <w:rsid w:val="00E43234"/>
    <w:rsid w:val="00E44FD6"/>
    <w:rsid w:val="00E504AA"/>
    <w:rsid w:val="00E50D69"/>
    <w:rsid w:val="00E50FC0"/>
    <w:rsid w:val="00E52F9C"/>
    <w:rsid w:val="00E54E43"/>
    <w:rsid w:val="00E55063"/>
    <w:rsid w:val="00E603FA"/>
    <w:rsid w:val="00E618D1"/>
    <w:rsid w:val="00E61F1C"/>
    <w:rsid w:val="00E62022"/>
    <w:rsid w:val="00E643D4"/>
    <w:rsid w:val="00E64EF5"/>
    <w:rsid w:val="00E67397"/>
    <w:rsid w:val="00E679F5"/>
    <w:rsid w:val="00E67D5D"/>
    <w:rsid w:val="00E70CD3"/>
    <w:rsid w:val="00E7396F"/>
    <w:rsid w:val="00E74D04"/>
    <w:rsid w:val="00E74F3F"/>
    <w:rsid w:val="00E766FC"/>
    <w:rsid w:val="00E8028B"/>
    <w:rsid w:val="00E809C3"/>
    <w:rsid w:val="00E8152D"/>
    <w:rsid w:val="00E836C3"/>
    <w:rsid w:val="00E84024"/>
    <w:rsid w:val="00E842B3"/>
    <w:rsid w:val="00E85C80"/>
    <w:rsid w:val="00E86A65"/>
    <w:rsid w:val="00E86FEB"/>
    <w:rsid w:val="00E87356"/>
    <w:rsid w:val="00E87A2E"/>
    <w:rsid w:val="00E90516"/>
    <w:rsid w:val="00E92ABD"/>
    <w:rsid w:val="00E92FB4"/>
    <w:rsid w:val="00E94DA5"/>
    <w:rsid w:val="00E9576A"/>
    <w:rsid w:val="00EA0E50"/>
    <w:rsid w:val="00EA1840"/>
    <w:rsid w:val="00EA1AC2"/>
    <w:rsid w:val="00EA20CA"/>
    <w:rsid w:val="00EA2A37"/>
    <w:rsid w:val="00EA6339"/>
    <w:rsid w:val="00EA6978"/>
    <w:rsid w:val="00EB15E5"/>
    <w:rsid w:val="00EB41A5"/>
    <w:rsid w:val="00EB4947"/>
    <w:rsid w:val="00EB545D"/>
    <w:rsid w:val="00EB68B8"/>
    <w:rsid w:val="00EC3572"/>
    <w:rsid w:val="00EC3940"/>
    <w:rsid w:val="00EC4362"/>
    <w:rsid w:val="00EC4D3F"/>
    <w:rsid w:val="00EC541C"/>
    <w:rsid w:val="00EC6573"/>
    <w:rsid w:val="00ED0BC8"/>
    <w:rsid w:val="00ED57A7"/>
    <w:rsid w:val="00EE3E02"/>
    <w:rsid w:val="00EE4FFB"/>
    <w:rsid w:val="00EE554A"/>
    <w:rsid w:val="00EE6EF0"/>
    <w:rsid w:val="00EF2840"/>
    <w:rsid w:val="00EF28A0"/>
    <w:rsid w:val="00EF3956"/>
    <w:rsid w:val="00EF6872"/>
    <w:rsid w:val="00EF6977"/>
    <w:rsid w:val="00EF7980"/>
    <w:rsid w:val="00F00616"/>
    <w:rsid w:val="00F01830"/>
    <w:rsid w:val="00F02DF5"/>
    <w:rsid w:val="00F03215"/>
    <w:rsid w:val="00F03F8A"/>
    <w:rsid w:val="00F04886"/>
    <w:rsid w:val="00F04F0B"/>
    <w:rsid w:val="00F05057"/>
    <w:rsid w:val="00F05AE6"/>
    <w:rsid w:val="00F06A67"/>
    <w:rsid w:val="00F06DA6"/>
    <w:rsid w:val="00F1019C"/>
    <w:rsid w:val="00F101AD"/>
    <w:rsid w:val="00F11024"/>
    <w:rsid w:val="00F1127C"/>
    <w:rsid w:val="00F1251A"/>
    <w:rsid w:val="00F158B3"/>
    <w:rsid w:val="00F163BA"/>
    <w:rsid w:val="00F168EB"/>
    <w:rsid w:val="00F16955"/>
    <w:rsid w:val="00F17E29"/>
    <w:rsid w:val="00F20961"/>
    <w:rsid w:val="00F21297"/>
    <w:rsid w:val="00F22B0A"/>
    <w:rsid w:val="00F22F8D"/>
    <w:rsid w:val="00F2447E"/>
    <w:rsid w:val="00F24B0E"/>
    <w:rsid w:val="00F25558"/>
    <w:rsid w:val="00F255D2"/>
    <w:rsid w:val="00F274C4"/>
    <w:rsid w:val="00F27DBC"/>
    <w:rsid w:val="00F322F9"/>
    <w:rsid w:val="00F32FC3"/>
    <w:rsid w:val="00F33429"/>
    <w:rsid w:val="00F33F89"/>
    <w:rsid w:val="00F35A50"/>
    <w:rsid w:val="00F37056"/>
    <w:rsid w:val="00F37BCC"/>
    <w:rsid w:val="00F41339"/>
    <w:rsid w:val="00F41FD6"/>
    <w:rsid w:val="00F4258F"/>
    <w:rsid w:val="00F44B6E"/>
    <w:rsid w:val="00F45166"/>
    <w:rsid w:val="00F452AE"/>
    <w:rsid w:val="00F475F4"/>
    <w:rsid w:val="00F476F1"/>
    <w:rsid w:val="00F5109A"/>
    <w:rsid w:val="00F53C15"/>
    <w:rsid w:val="00F55A12"/>
    <w:rsid w:val="00F60706"/>
    <w:rsid w:val="00F643CE"/>
    <w:rsid w:val="00F70BB8"/>
    <w:rsid w:val="00F750F1"/>
    <w:rsid w:val="00F753D4"/>
    <w:rsid w:val="00F764D3"/>
    <w:rsid w:val="00F7796C"/>
    <w:rsid w:val="00F81449"/>
    <w:rsid w:val="00F83AC3"/>
    <w:rsid w:val="00F8453F"/>
    <w:rsid w:val="00F84C6A"/>
    <w:rsid w:val="00F85C39"/>
    <w:rsid w:val="00F92EDB"/>
    <w:rsid w:val="00F93615"/>
    <w:rsid w:val="00F93929"/>
    <w:rsid w:val="00F95990"/>
    <w:rsid w:val="00FA031B"/>
    <w:rsid w:val="00FA058B"/>
    <w:rsid w:val="00FA139E"/>
    <w:rsid w:val="00FA1F95"/>
    <w:rsid w:val="00FA24EF"/>
    <w:rsid w:val="00FA3BA2"/>
    <w:rsid w:val="00FA4293"/>
    <w:rsid w:val="00FA58A7"/>
    <w:rsid w:val="00FA64F8"/>
    <w:rsid w:val="00FB0246"/>
    <w:rsid w:val="00FB263B"/>
    <w:rsid w:val="00FB4644"/>
    <w:rsid w:val="00FB6F92"/>
    <w:rsid w:val="00FB751A"/>
    <w:rsid w:val="00FC1454"/>
    <w:rsid w:val="00FC1A29"/>
    <w:rsid w:val="00FC1AF3"/>
    <w:rsid w:val="00FC1BB8"/>
    <w:rsid w:val="00FC1C3C"/>
    <w:rsid w:val="00FC2144"/>
    <w:rsid w:val="00FC317A"/>
    <w:rsid w:val="00FC3B46"/>
    <w:rsid w:val="00FC430C"/>
    <w:rsid w:val="00FC5ECE"/>
    <w:rsid w:val="00FC6767"/>
    <w:rsid w:val="00FC6F10"/>
    <w:rsid w:val="00FC7023"/>
    <w:rsid w:val="00FD0A8E"/>
    <w:rsid w:val="00FD29BA"/>
    <w:rsid w:val="00FD5CB2"/>
    <w:rsid w:val="00FD5D65"/>
    <w:rsid w:val="00FD74E9"/>
    <w:rsid w:val="00FD77AE"/>
    <w:rsid w:val="00FE0C6D"/>
    <w:rsid w:val="00FE2BDF"/>
    <w:rsid w:val="00FE45A1"/>
    <w:rsid w:val="00FE76DA"/>
    <w:rsid w:val="00FF4447"/>
    <w:rsid w:val="00FF4994"/>
    <w:rsid w:val="00FF73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6D74"/>
    <w:pPr>
      <w:spacing w:after="160" w:line="259" w:lineRule="auto"/>
      <w:ind w:left="720"/>
      <w:contextualSpacing/>
    </w:pPr>
    <w:rPr>
      <w:rFonts w:eastAsiaTheme="minorHAnsi" w:cstheme="minorBidi"/>
      <w:sz w:val="26"/>
      <w:szCs w:val="22"/>
    </w:rPr>
  </w:style>
  <w:style w:type="paragraph" w:styleId="FootnoteText">
    <w:name w:val="footnote text"/>
    <w:basedOn w:val="Normal"/>
    <w:link w:val="FootnoteTextChar"/>
    <w:uiPriority w:val="99"/>
    <w:rsid w:val="001A432A"/>
    <w:rPr>
      <w:sz w:val="20"/>
      <w:szCs w:val="20"/>
    </w:rPr>
  </w:style>
  <w:style w:type="character" w:customStyle="1" w:styleId="FootnoteTextChar">
    <w:name w:val="Footnote Text Char"/>
    <w:basedOn w:val="DefaultParagraphFont"/>
    <w:link w:val="FootnoteText"/>
    <w:uiPriority w:val="99"/>
    <w:rsid w:val="001A432A"/>
    <w:rPr>
      <w:rFonts w:eastAsia="Times New Roman" w:cs="Times New Roman"/>
      <w:sz w:val="20"/>
      <w:szCs w:val="20"/>
    </w:rPr>
  </w:style>
  <w:style w:type="character" w:styleId="FootnoteReference">
    <w:name w:val="footnote reference"/>
    <w:uiPriority w:val="99"/>
    <w:rsid w:val="001A432A"/>
    <w:rPr>
      <w:vertAlign w:val="superscript"/>
    </w:rPr>
  </w:style>
  <w:style w:type="paragraph" w:styleId="BalloonText">
    <w:name w:val="Balloon Text"/>
    <w:basedOn w:val="Normal"/>
    <w:link w:val="BalloonTextChar"/>
    <w:uiPriority w:val="99"/>
    <w:semiHidden/>
    <w:unhideWhenUsed/>
    <w:rsid w:val="002D0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EF0"/>
    <w:rPr>
      <w:rFonts w:ascii="Segoe UI" w:eastAsia="Times New Roman" w:hAnsi="Segoe UI" w:cs="Segoe UI"/>
      <w:sz w:val="18"/>
      <w:szCs w:val="18"/>
    </w:rPr>
  </w:style>
  <w:style w:type="paragraph" w:styleId="Header">
    <w:name w:val="header"/>
    <w:basedOn w:val="Normal"/>
    <w:link w:val="HeaderChar"/>
    <w:uiPriority w:val="99"/>
    <w:unhideWhenUsed/>
    <w:rsid w:val="00476684"/>
    <w:pPr>
      <w:tabs>
        <w:tab w:val="center" w:pos="4680"/>
        <w:tab w:val="right" w:pos="9360"/>
      </w:tabs>
    </w:pPr>
  </w:style>
  <w:style w:type="character" w:customStyle="1" w:styleId="HeaderChar">
    <w:name w:val="Header Char"/>
    <w:basedOn w:val="DefaultParagraphFont"/>
    <w:link w:val="Header"/>
    <w:uiPriority w:val="99"/>
    <w:rsid w:val="00476684"/>
    <w:rPr>
      <w:rFonts w:eastAsia="Times New Roman" w:cs="Times New Roman"/>
      <w:sz w:val="24"/>
      <w:szCs w:val="24"/>
    </w:rPr>
  </w:style>
  <w:style w:type="paragraph" w:styleId="Footer">
    <w:name w:val="footer"/>
    <w:basedOn w:val="Normal"/>
    <w:link w:val="FooterChar"/>
    <w:uiPriority w:val="99"/>
    <w:unhideWhenUsed/>
    <w:rsid w:val="00476684"/>
    <w:pPr>
      <w:tabs>
        <w:tab w:val="center" w:pos="4680"/>
        <w:tab w:val="right" w:pos="9360"/>
      </w:tabs>
    </w:pPr>
  </w:style>
  <w:style w:type="character" w:customStyle="1" w:styleId="FooterChar">
    <w:name w:val="Footer Char"/>
    <w:basedOn w:val="DefaultParagraphFont"/>
    <w:link w:val="Footer"/>
    <w:uiPriority w:val="99"/>
    <w:rsid w:val="00476684"/>
    <w:rPr>
      <w:rFonts w:eastAsia="Times New Roman" w:cs="Times New Roman"/>
      <w:sz w:val="24"/>
      <w:szCs w:val="24"/>
    </w:rPr>
  </w:style>
  <w:style w:type="character" w:styleId="Hyperlink">
    <w:name w:val="Hyperlink"/>
    <w:basedOn w:val="DefaultParagraphFont"/>
    <w:uiPriority w:val="99"/>
    <w:unhideWhenUsed/>
    <w:rsid w:val="00AA171B"/>
    <w:rPr>
      <w:color w:val="0000FF"/>
      <w:u w:val="single"/>
    </w:rPr>
  </w:style>
  <w:style w:type="character" w:styleId="FollowedHyperlink">
    <w:name w:val="FollowedHyperlink"/>
    <w:basedOn w:val="DefaultParagraphFont"/>
    <w:uiPriority w:val="99"/>
    <w:semiHidden/>
    <w:unhideWhenUsed/>
    <w:rsid w:val="00422035"/>
    <w:rPr>
      <w:color w:val="954F72" w:themeColor="followedHyperlink"/>
      <w:u w:val="single"/>
    </w:rPr>
  </w:style>
  <w:style w:type="character" w:customStyle="1" w:styleId="Ghichcuitrang">
    <w:name w:val="Ghi chú cuối trang_"/>
    <w:basedOn w:val="DefaultParagraphFont"/>
    <w:link w:val="Ghichcuitrang0"/>
    <w:rsid w:val="001438EB"/>
    <w:rPr>
      <w:rFonts w:eastAsia="Times New Roman" w:cs="Times New Roman"/>
      <w:sz w:val="20"/>
      <w:szCs w:val="20"/>
    </w:rPr>
  </w:style>
  <w:style w:type="character" w:customStyle="1" w:styleId="Vnbnnidung">
    <w:name w:val="Văn bản nội dung_"/>
    <w:basedOn w:val="DefaultParagraphFont"/>
    <w:link w:val="Vnbnnidung0"/>
    <w:rsid w:val="001438EB"/>
    <w:rPr>
      <w:rFonts w:eastAsia="Times New Roman" w:cs="Times New Roman"/>
      <w:sz w:val="28"/>
      <w:szCs w:val="28"/>
    </w:rPr>
  </w:style>
  <w:style w:type="character" w:customStyle="1" w:styleId="Khc">
    <w:name w:val="Khác_"/>
    <w:basedOn w:val="DefaultParagraphFont"/>
    <w:link w:val="Khc0"/>
    <w:rsid w:val="001438EB"/>
    <w:rPr>
      <w:rFonts w:eastAsia="Times New Roman" w:cs="Times New Roman"/>
      <w:sz w:val="28"/>
      <w:szCs w:val="28"/>
    </w:rPr>
  </w:style>
  <w:style w:type="paragraph" w:customStyle="1" w:styleId="Ghichcuitrang0">
    <w:name w:val="Ghi chú cuối trang"/>
    <w:basedOn w:val="Normal"/>
    <w:link w:val="Ghichcuitrang"/>
    <w:rsid w:val="001438EB"/>
    <w:pPr>
      <w:widowControl w:val="0"/>
      <w:ind w:left="740"/>
    </w:pPr>
    <w:rPr>
      <w:sz w:val="20"/>
      <w:szCs w:val="20"/>
    </w:rPr>
  </w:style>
  <w:style w:type="paragraph" w:customStyle="1" w:styleId="Vnbnnidung0">
    <w:name w:val="Văn bản nội dung"/>
    <w:basedOn w:val="Normal"/>
    <w:link w:val="Vnbnnidung"/>
    <w:rsid w:val="001438EB"/>
    <w:pPr>
      <w:widowControl w:val="0"/>
      <w:spacing w:after="100"/>
      <w:ind w:firstLine="400"/>
    </w:pPr>
    <w:rPr>
      <w:sz w:val="28"/>
      <w:szCs w:val="28"/>
    </w:rPr>
  </w:style>
  <w:style w:type="paragraph" w:customStyle="1" w:styleId="Khc0">
    <w:name w:val="Khác"/>
    <w:basedOn w:val="Normal"/>
    <w:link w:val="Khc"/>
    <w:rsid w:val="001438EB"/>
    <w:pPr>
      <w:widowControl w:val="0"/>
      <w:spacing w:after="100"/>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6D74"/>
    <w:pPr>
      <w:spacing w:after="160" w:line="259" w:lineRule="auto"/>
      <w:ind w:left="720"/>
      <w:contextualSpacing/>
    </w:pPr>
    <w:rPr>
      <w:rFonts w:eastAsiaTheme="minorHAnsi" w:cstheme="minorBidi"/>
      <w:sz w:val="26"/>
      <w:szCs w:val="22"/>
    </w:rPr>
  </w:style>
  <w:style w:type="paragraph" w:styleId="FootnoteText">
    <w:name w:val="footnote text"/>
    <w:basedOn w:val="Normal"/>
    <w:link w:val="FootnoteTextChar"/>
    <w:uiPriority w:val="99"/>
    <w:rsid w:val="001A432A"/>
    <w:rPr>
      <w:sz w:val="20"/>
      <w:szCs w:val="20"/>
    </w:rPr>
  </w:style>
  <w:style w:type="character" w:customStyle="1" w:styleId="FootnoteTextChar">
    <w:name w:val="Footnote Text Char"/>
    <w:basedOn w:val="DefaultParagraphFont"/>
    <w:link w:val="FootnoteText"/>
    <w:uiPriority w:val="99"/>
    <w:rsid w:val="001A432A"/>
    <w:rPr>
      <w:rFonts w:eastAsia="Times New Roman" w:cs="Times New Roman"/>
      <w:sz w:val="20"/>
      <w:szCs w:val="20"/>
    </w:rPr>
  </w:style>
  <w:style w:type="character" w:styleId="FootnoteReference">
    <w:name w:val="footnote reference"/>
    <w:uiPriority w:val="99"/>
    <w:rsid w:val="001A432A"/>
    <w:rPr>
      <w:vertAlign w:val="superscript"/>
    </w:rPr>
  </w:style>
  <w:style w:type="paragraph" w:styleId="BalloonText">
    <w:name w:val="Balloon Text"/>
    <w:basedOn w:val="Normal"/>
    <w:link w:val="BalloonTextChar"/>
    <w:uiPriority w:val="99"/>
    <w:semiHidden/>
    <w:unhideWhenUsed/>
    <w:rsid w:val="002D0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EF0"/>
    <w:rPr>
      <w:rFonts w:ascii="Segoe UI" w:eastAsia="Times New Roman" w:hAnsi="Segoe UI" w:cs="Segoe UI"/>
      <w:sz w:val="18"/>
      <w:szCs w:val="18"/>
    </w:rPr>
  </w:style>
  <w:style w:type="paragraph" w:styleId="Header">
    <w:name w:val="header"/>
    <w:basedOn w:val="Normal"/>
    <w:link w:val="HeaderChar"/>
    <w:uiPriority w:val="99"/>
    <w:unhideWhenUsed/>
    <w:rsid w:val="00476684"/>
    <w:pPr>
      <w:tabs>
        <w:tab w:val="center" w:pos="4680"/>
        <w:tab w:val="right" w:pos="9360"/>
      </w:tabs>
    </w:pPr>
  </w:style>
  <w:style w:type="character" w:customStyle="1" w:styleId="HeaderChar">
    <w:name w:val="Header Char"/>
    <w:basedOn w:val="DefaultParagraphFont"/>
    <w:link w:val="Header"/>
    <w:uiPriority w:val="99"/>
    <w:rsid w:val="00476684"/>
    <w:rPr>
      <w:rFonts w:eastAsia="Times New Roman" w:cs="Times New Roman"/>
      <w:sz w:val="24"/>
      <w:szCs w:val="24"/>
    </w:rPr>
  </w:style>
  <w:style w:type="paragraph" w:styleId="Footer">
    <w:name w:val="footer"/>
    <w:basedOn w:val="Normal"/>
    <w:link w:val="FooterChar"/>
    <w:uiPriority w:val="99"/>
    <w:unhideWhenUsed/>
    <w:rsid w:val="00476684"/>
    <w:pPr>
      <w:tabs>
        <w:tab w:val="center" w:pos="4680"/>
        <w:tab w:val="right" w:pos="9360"/>
      </w:tabs>
    </w:pPr>
  </w:style>
  <w:style w:type="character" w:customStyle="1" w:styleId="FooterChar">
    <w:name w:val="Footer Char"/>
    <w:basedOn w:val="DefaultParagraphFont"/>
    <w:link w:val="Footer"/>
    <w:uiPriority w:val="99"/>
    <w:rsid w:val="00476684"/>
    <w:rPr>
      <w:rFonts w:eastAsia="Times New Roman" w:cs="Times New Roman"/>
      <w:sz w:val="24"/>
      <w:szCs w:val="24"/>
    </w:rPr>
  </w:style>
  <w:style w:type="character" w:styleId="Hyperlink">
    <w:name w:val="Hyperlink"/>
    <w:basedOn w:val="DefaultParagraphFont"/>
    <w:uiPriority w:val="99"/>
    <w:unhideWhenUsed/>
    <w:rsid w:val="00AA171B"/>
    <w:rPr>
      <w:color w:val="0000FF"/>
      <w:u w:val="single"/>
    </w:rPr>
  </w:style>
  <w:style w:type="character" w:styleId="FollowedHyperlink">
    <w:name w:val="FollowedHyperlink"/>
    <w:basedOn w:val="DefaultParagraphFont"/>
    <w:uiPriority w:val="99"/>
    <w:semiHidden/>
    <w:unhideWhenUsed/>
    <w:rsid w:val="00422035"/>
    <w:rPr>
      <w:color w:val="954F72" w:themeColor="followedHyperlink"/>
      <w:u w:val="single"/>
    </w:rPr>
  </w:style>
  <w:style w:type="character" w:customStyle="1" w:styleId="Ghichcuitrang">
    <w:name w:val="Ghi chú cuối trang_"/>
    <w:basedOn w:val="DefaultParagraphFont"/>
    <w:link w:val="Ghichcuitrang0"/>
    <w:rsid w:val="001438EB"/>
    <w:rPr>
      <w:rFonts w:eastAsia="Times New Roman" w:cs="Times New Roman"/>
      <w:sz w:val="20"/>
      <w:szCs w:val="20"/>
    </w:rPr>
  </w:style>
  <w:style w:type="character" w:customStyle="1" w:styleId="Vnbnnidung">
    <w:name w:val="Văn bản nội dung_"/>
    <w:basedOn w:val="DefaultParagraphFont"/>
    <w:link w:val="Vnbnnidung0"/>
    <w:rsid w:val="001438EB"/>
    <w:rPr>
      <w:rFonts w:eastAsia="Times New Roman" w:cs="Times New Roman"/>
      <w:sz w:val="28"/>
      <w:szCs w:val="28"/>
    </w:rPr>
  </w:style>
  <w:style w:type="character" w:customStyle="1" w:styleId="Khc">
    <w:name w:val="Khác_"/>
    <w:basedOn w:val="DefaultParagraphFont"/>
    <w:link w:val="Khc0"/>
    <w:rsid w:val="001438EB"/>
    <w:rPr>
      <w:rFonts w:eastAsia="Times New Roman" w:cs="Times New Roman"/>
      <w:sz w:val="28"/>
      <w:szCs w:val="28"/>
    </w:rPr>
  </w:style>
  <w:style w:type="paragraph" w:customStyle="1" w:styleId="Ghichcuitrang0">
    <w:name w:val="Ghi chú cuối trang"/>
    <w:basedOn w:val="Normal"/>
    <w:link w:val="Ghichcuitrang"/>
    <w:rsid w:val="001438EB"/>
    <w:pPr>
      <w:widowControl w:val="0"/>
      <w:ind w:left="740"/>
    </w:pPr>
    <w:rPr>
      <w:sz w:val="20"/>
      <w:szCs w:val="20"/>
    </w:rPr>
  </w:style>
  <w:style w:type="paragraph" w:customStyle="1" w:styleId="Vnbnnidung0">
    <w:name w:val="Văn bản nội dung"/>
    <w:basedOn w:val="Normal"/>
    <w:link w:val="Vnbnnidung"/>
    <w:rsid w:val="001438EB"/>
    <w:pPr>
      <w:widowControl w:val="0"/>
      <w:spacing w:after="100"/>
      <w:ind w:firstLine="400"/>
    </w:pPr>
    <w:rPr>
      <w:sz w:val="28"/>
      <w:szCs w:val="28"/>
    </w:rPr>
  </w:style>
  <w:style w:type="paragraph" w:customStyle="1" w:styleId="Khc0">
    <w:name w:val="Khác"/>
    <w:basedOn w:val="Normal"/>
    <w:link w:val="Khc"/>
    <w:rsid w:val="001438EB"/>
    <w:pPr>
      <w:widowControl w:val="0"/>
      <w:spacing w:after="1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A3E0-0FA4-4678-8138-1323C926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 1</dc:creator>
  <cp:lastModifiedBy>USER</cp:lastModifiedBy>
  <cp:revision>495</cp:revision>
  <cp:lastPrinted>2024-07-17T09:19:00Z</cp:lastPrinted>
  <dcterms:created xsi:type="dcterms:W3CDTF">2024-04-24T09:21:00Z</dcterms:created>
  <dcterms:modified xsi:type="dcterms:W3CDTF">2024-07-17T09:24:00Z</dcterms:modified>
</cp:coreProperties>
</file>